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338C718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E77B9B">
        <w:rPr>
          <w:rFonts w:ascii="Verdana" w:hAnsi="Verdana" w:cstheme="minorHAnsi"/>
          <w:b/>
          <w:sz w:val="28"/>
          <w:szCs w:val="28"/>
          <w:u w:val="single"/>
        </w:rPr>
        <w:t>D</w:t>
      </w:r>
      <w:r w:rsidR="00D34944">
        <w:rPr>
          <w:rFonts w:ascii="Verdana" w:hAnsi="Verdana" w:cstheme="minorHAnsi"/>
          <w:b/>
          <w:sz w:val="28"/>
          <w:szCs w:val="28"/>
          <w:u w:val="single"/>
        </w:rPr>
        <w:t>eratizace a dezinfekce</w:t>
      </w:r>
      <w:r w:rsidR="00E77B9B">
        <w:rPr>
          <w:rFonts w:ascii="Verdana" w:hAnsi="Verdana" w:cstheme="minorHAnsi"/>
          <w:b/>
          <w:sz w:val="28"/>
          <w:szCs w:val="28"/>
          <w:u w:val="single"/>
        </w:rPr>
        <w:t xml:space="preserve"> </w:t>
      </w:r>
      <w:r w:rsidR="00E77B9B" w:rsidRPr="004C5A87">
        <w:rPr>
          <w:rFonts w:ascii="Verdana" w:hAnsi="Verdana" w:cstheme="minorHAnsi"/>
          <w:b/>
          <w:sz w:val="28"/>
          <w:szCs w:val="28"/>
          <w:u w:val="single"/>
        </w:rPr>
        <w:t>objektů ve správě OŘ Plzeň</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30F24D7E"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Název veřejné zakázky:</w:t>
      </w:r>
      <w:r w:rsidR="00D34944">
        <w:rPr>
          <w:rFonts w:ascii="Verdana" w:hAnsi="Verdana" w:cstheme="minorHAnsi"/>
          <w:sz w:val="18"/>
        </w:rPr>
        <w:t xml:space="preserve"> </w:t>
      </w:r>
      <w:r w:rsidR="007D4679">
        <w:rPr>
          <w:rFonts w:ascii="Verdana" w:hAnsi="Verdana" w:cstheme="minorHAnsi"/>
          <w:sz w:val="18"/>
        </w:rPr>
        <w:t>„</w:t>
      </w:r>
      <w:r w:rsidR="00D34944">
        <w:rPr>
          <w:rFonts w:ascii="Verdana" w:hAnsi="Verdana" w:cstheme="minorHAnsi"/>
          <w:sz w:val="18"/>
        </w:rPr>
        <w:t xml:space="preserve">Deratizace a </w:t>
      </w:r>
      <w:r w:rsidR="0006478C">
        <w:rPr>
          <w:rFonts w:ascii="Verdana" w:hAnsi="Verdana" w:cstheme="minorHAnsi"/>
          <w:sz w:val="18"/>
        </w:rPr>
        <w:t>dezinfek</w:t>
      </w:r>
      <w:r w:rsidR="007D4679">
        <w:rPr>
          <w:rFonts w:ascii="Verdana" w:hAnsi="Verdana" w:cstheme="minorHAnsi"/>
          <w:sz w:val="18"/>
        </w:rPr>
        <w:t>ce objektů ve správě OŘ Plzeň</w:t>
      </w:r>
      <w:r w:rsidR="00E77B9B">
        <w:rPr>
          <w:rFonts w:ascii="Verdana" w:hAnsi="Verdana" w:cstheme="minorHAnsi"/>
          <w:sz w:val="18"/>
        </w:rPr>
        <w:t xml:space="preserve"> 2022/2024</w:t>
      </w:r>
      <w:r w:rsidR="007D4679">
        <w:rPr>
          <w:rFonts w:ascii="Verdana" w:hAnsi="Verdana" w:cstheme="minorHAnsi"/>
          <w:sz w:val="18"/>
        </w:rPr>
        <w:t>“</w:t>
      </w:r>
    </w:p>
    <w:p w14:paraId="3B2AB1EA" w14:textId="4A28F661"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A40280">
        <w:rPr>
          <w:rFonts w:ascii="Verdana" w:hAnsi="Verdana" w:cstheme="minorHAnsi"/>
          <w:b/>
          <w:sz w:val="18"/>
        </w:rPr>
        <w:t>6542</w:t>
      </w:r>
      <w:r w:rsidR="004C5A33" w:rsidRPr="00A40280">
        <w:rPr>
          <w:rFonts w:ascii="Verdana" w:hAnsi="Verdana" w:cstheme="minorHAnsi"/>
          <w:b/>
          <w:sz w:val="18"/>
        </w:rPr>
        <w:t>2</w:t>
      </w:r>
      <w:r w:rsidR="00A40280" w:rsidRPr="00A40280">
        <w:rPr>
          <w:rFonts w:ascii="Verdana" w:hAnsi="Verdana" w:cstheme="minorHAnsi"/>
          <w:b/>
          <w:sz w:val="18"/>
        </w:rPr>
        <w:t>02</w:t>
      </w:r>
      <w:r w:rsidR="002551CA">
        <w:rPr>
          <w:rFonts w:ascii="Verdana" w:hAnsi="Verdana" w:cstheme="minorHAnsi"/>
          <w:b/>
          <w:sz w:val="18"/>
        </w:rPr>
        <w:t>8</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E3653A"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 xml:space="preserve">Ing. Radkem </w:t>
      </w:r>
      <w:r w:rsidRPr="00E3653A">
        <w:rPr>
          <w:rFonts w:ascii="Verdana" w:hAnsi="Verdana" w:cstheme="minorHAnsi"/>
          <w:sz w:val="18"/>
          <w:szCs w:val="18"/>
        </w:rPr>
        <w:t>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E3653A">
        <w:tab/>
      </w:r>
      <w:r w:rsidRPr="00E3653A">
        <w:tab/>
      </w:r>
      <w:r w:rsidRPr="00E3653A">
        <w:tab/>
      </w:r>
      <w:r w:rsidRPr="00E3653A">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14E9CF08"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8B81C14" w14:textId="77777777" w:rsidR="00A40280" w:rsidRPr="002507FA" w:rsidRDefault="00A40280"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A40280">
        <w:rPr>
          <w:rFonts w:ascii="Verdana" w:hAnsi="Verdana" w:cstheme="minorHAnsi"/>
          <w:b/>
          <w:sz w:val="18"/>
          <w:szCs w:val="18"/>
          <w:highlight w:val="yellow"/>
        </w:rPr>
        <w:t>……….</w:t>
      </w:r>
      <w:r w:rsidRPr="00A40280">
        <w:rPr>
          <w:rFonts w:ascii="Verdana" w:hAnsi="Verdana" w:cstheme="minorHAnsi"/>
          <w:b/>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53CAEA0F"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dohody odpovída</w:t>
      </w:r>
      <w:r w:rsidR="00161E4D" w:rsidRPr="0071709F">
        <w:rPr>
          <w:rFonts w:ascii="Verdana" w:hAnsi="Verdana" w:cstheme="minorHAnsi"/>
          <w:sz w:val="18"/>
          <w:szCs w:val="18"/>
        </w:rPr>
        <w:t xml:space="preserve">jící </w:t>
      </w:r>
      <w:r w:rsidR="00C31031" w:rsidRPr="0071709F">
        <w:rPr>
          <w:rFonts w:ascii="Verdana" w:hAnsi="Verdana" w:cstheme="minorHAnsi"/>
          <w:sz w:val="18"/>
          <w:szCs w:val="18"/>
        </w:rPr>
        <w:t xml:space="preserve">podlimitní </w:t>
      </w:r>
      <w:r w:rsidRPr="0071709F">
        <w:rPr>
          <w:rFonts w:ascii="Verdana" w:hAnsi="Verdana" w:cstheme="minorHAnsi"/>
          <w:sz w:val="18"/>
          <w:szCs w:val="18"/>
        </w:rPr>
        <w:t>sektorové veřejné zakáz</w:t>
      </w:r>
      <w:r w:rsidR="00161E4D" w:rsidRPr="0071709F">
        <w:rPr>
          <w:rFonts w:ascii="Verdana" w:hAnsi="Verdana" w:cstheme="minorHAnsi"/>
          <w:sz w:val="18"/>
          <w:szCs w:val="18"/>
        </w:rPr>
        <w:t>ce</w:t>
      </w:r>
      <w:r w:rsidR="00D45DCA" w:rsidRPr="0071709F">
        <w:rPr>
          <w:rFonts w:ascii="Verdana" w:hAnsi="Verdana" w:cstheme="minorHAnsi"/>
          <w:sz w:val="18"/>
          <w:szCs w:val="18"/>
        </w:rPr>
        <w:t xml:space="preserve"> </w:t>
      </w:r>
      <w:r w:rsidRPr="0071709F">
        <w:rPr>
          <w:rFonts w:ascii="Verdana" w:hAnsi="Verdana" w:cstheme="minorHAnsi"/>
          <w:sz w:val="18"/>
          <w:szCs w:val="18"/>
        </w:rPr>
        <w:t>s názvem</w:t>
      </w:r>
      <w:r w:rsidRPr="002507FA">
        <w:rPr>
          <w:rFonts w:ascii="Verdana" w:hAnsi="Verdana" w:cstheme="minorHAnsi"/>
          <w:sz w:val="18"/>
          <w:szCs w:val="18"/>
        </w:rPr>
        <w:t xml:space="preserve"> </w:t>
      </w:r>
      <w:r w:rsidR="0071709F" w:rsidRPr="0071709F">
        <w:rPr>
          <w:rFonts w:ascii="Verdana" w:hAnsi="Verdana" w:cstheme="minorHAnsi"/>
          <w:b/>
          <w:sz w:val="18"/>
          <w:szCs w:val="18"/>
        </w:rPr>
        <w:t xml:space="preserve">„Deratizace a </w:t>
      </w:r>
      <w:r w:rsidR="0006478C">
        <w:rPr>
          <w:rFonts w:ascii="Verdana" w:hAnsi="Verdana" w:cstheme="minorHAnsi"/>
          <w:b/>
          <w:sz w:val="18"/>
          <w:szCs w:val="18"/>
        </w:rPr>
        <w:t>dezinfek</w:t>
      </w:r>
      <w:r w:rsidR="0071709F" w:rsidRPr="0071709F">
        <w:rPr>
          <w:rFonts w:ascii="Verdana" w:hAnsi="Verdana" w:cstheme="minorHAnsi"/>
          <w:b/>
          <w:sz w:val="18"/>
          <w:szCs w:val="18"/>
        </w:rPr>
        <w:t>ce objektů ve správě OŘ Plzeň 2022/2024“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2551CA" w:rsidRPr="002551CA">
        <w:rPr>
          <w:rFonts w:ascii="Verdana" w:hAnsi="Verdana" w:cstheme="minorHAnsi"/>
          <w:sz w:val="18"/>
          <w:szCs w:val="18"/>
        </w:rPr>
        <w:t xml:space="preserve">20117/2022-SŽ-OŘ PLZ-ÚPI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3C4BD84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1709F">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Pr="00E6538F"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w:t>
      </w:r>
      <w:r w:rsidRPr="00E6538F">
        <w:rPr>
          <w:rFonts w:ascii="Verdana" w:hAnsi="Verdana" w:cstheme="minorHAnsi"/>
          <w:sz w:val="18"/>
          <w:szCs w:val="18"/>
        </w:rPr>
        <w:t xml:space="preserve">uzavírány postupem uvedeným v tomto článku </w:t>
      </w:r>
      <w:r w:rsidR="00AD2EC8" w:rsidRPr="00E6538F">
        <w:rPr>
          <w:rFonts w:ascii="Verdana" w:hAnsi="Verdana" w:cstheme="minorHAnsi"/>
          <w:sz w:val="18"/>
          <w:szCs w:val="18"/>
        </w:rPr>
        <w:t xml:space="preserve">této Rámcové </w:t>
      </w:r>
      <w:r w:rsidRPr="00E6538F">
        <w:rPr>
          <w:rFonts w:ascii="Verdana" w:hAnsi="Verdana" w:cstheme="minorHAnsi"/>
          <w:sz w:val="18"/>
          <w:szCs w:val="18"/>
        </w:rPr>
        <w:t>dohody.</w:t>
      </w:r>
    </w:p>
    <w:p w14:paraId="7897385E" w14:textId="29CA4893" w:rsidR="00E6538F" w:rsidRPr="00E6538F" w:rsidRDefault="00B61CCE" w:rsidP="00E6538F">
      <w:pPr>
        <w:pStyle w:val="acnormalbulleted"/>
        <w:numPr>
          <w:ilvl w:val="0"/>
          <w:numId w:val="5"/>
        </w:numPr>
        <w:rPr>
          <w:rFonts w:ascii="Verdana" w:hAnsi="Verdana" w:cstheme="minorHAnsi"/>
          <w:sz w:val="18"/>
          <w:szCs w:val="18"/>
        </w:rPr>
      </w:pPr>
      <w:r w:rsidRPr="00E6538F">
        <w:rPr>
          <w:rFonts w:ascii="Verdana" w:hAnsi="Verdana" w:cstheme="minorHAnsi"/>
          <w:sz w:val="18"/>
          <w:szCs w:val="18"/>
        </w:rPr>
        <w:t xml:space="preserve">Postup </w:t>
      </w:r>
      <w:r w:rsidR="00E6538F" w:rsidRPr="00E6538F">
        <w:rPr>
          <w:rFonts w:ascii="Verdana" w:hAnsi="Verdana" w:cstheme="minorHAnsi"/>
          <w:sz w:val="18"/>
          <w:szCs w:val="18"/>
        </w:rPr>
        <w:t>uzavření dílčí smlouvy je popsán v Technické zprávě v příloze č. 2 této Rámcové dohody. Výzvou k poskytnutí plnění (dále jen „objednávka“) se rozumí schválení cenová nabídky Zhotovitele ze strany Objednatele. Osoby pověřené podpisem a uzavřením dílčích smluv jsou uvedeny v příloze č. 5 této dohody.</w:t>
      </w:r>
    </w:p>
    <w:p w14:paraId="741F8752" w14:textId="77777777" w:rsidR="00E6538F" w:rsidRPr="00E6538F" w:rsidRDefault="00E6538F" w:rsidP="00E6538F">
      <w:pPr>
        <w:pStyle w:val="acnormal"/>
        <w:ind w:left="360"/>
        <w:rPr>
          <w:highlight w:val="green"/>
        </w:rPr>
      </w:pPr>
    </w:p>
    <w:p w14:paraId="61525557" w14:textId="77777777" w:rsidR="00E6538F" w:rsidRPr="00E6538F" w:rsidRDefault="00E6538F" w:rsidP="00E6538F">
      <w:pPr>
        <w:pStyle w:val="acnormal"/>
      </w:pP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0A3555"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0A3555">
        <w:rPr>
          <w:rFonts w:ascii="Verdana" w:hAnsi="Verdana" w:cstheme="minorHAnsi"/>
          <w:sz w:val="18"/>
          <w:szCs w:val="18"/>
        </w:rPr>
        <w:t xml:space="preserve">cenu za plnění dílčí smlouvy vypočtenou dle jednotkových cen v příloze č. </w:t>
      </w:r>
      <w:r w:rsidR="0085363C" w:rsidRPr="000A3555">
        <w:rPr>
          <w:rFonts w:ascii="Verdana" w:hAnsi="Verdana" w:cstheme="minorHAnsi"/>
          <w:sz w:val="18"/>
          <w:szCs w:val="18"/>
        </w:rPr>
        <w:t xml:space="preserve">3 </w:t>
      </w:r>
      <w:r w:rsidR="00E413C5" w:rsidRPr="000A3555">
        <w:rPr>
          <w:rFonts w:ascii="Verdana" w:hAnsi="Verdana" w:cstheme="minorHAnsi"/>
          <w:sz w:val="18"/>
          <w:szCs w:val="18"/>
        </w:rPr>
        <w:t xml:space="preserve">této </w:t>
      </w:r>
      <w:r w:rsidR="00AD2EC8" w:rsidRPr="000A3555">
        <w:rPr>
          <w:rFonts w:ascii="Verdana" w:hAnsi="Verdana" w:cstheme="minorHAnsi"/>
          <w:sz w:val="18"/>
          <w:szCs w:val="18"/>
        </w:rPr>
        <w:t xml:space="preserve">Rámcové </w:t>
      </w:r>
      <w:r w:rsidR="00E413C5" w:rsidRPr="000A3555">
        <w:rPr>
          <w:rFonts w:ascii="Verdana" w:hAnsi="Verdana" w:cstheme="minorHAnsi"/>
          <w:sz w:val="18"/>
          <w:szCs w:val="18"/>
        </w:rPr>
        <w:t>dohody</w:t>
      </w:r>
      <w:r w:rsidRPr="000A3555">
        <w:rPr>
          <w:rFonts w:ascii="Verdana" w:hAnsi="Verdana" w:cstheme="minorHAnsi"/>
          <w:sz w:val="18"/>
          <w:szCs w:val="18"/>
        </w:rPr>
        <w:t xml:space="preserve">, pokud je možné s ohledem na </w:t>
      </w:r>
      <w:r w:rsidR="00E413C5" w:rsidRPr="000A3555">
        <w:rPr>
          <w:rFonts w:ascii="Verdana" w:hAnsi="Verdana" w:cstheme="minorHAnsi"/>
          <w:sz w:val="18"/>
          <w:szCs w:val="18"/>
        </w:rPr>
        <w:t xml:space="preserve">povahu </w:t>
      </w:r>
      <w:r w:rsidR="00AD2EC8" w:rsidRPr="000A3555">
        <w:rPr>
          <w:rFonts w:ascii="Verdana" w:hAnsi="Verdana" w:cstheme="minorHAnsi"/>
          <w:sz w:val="18"/>
          <w:szCs w:val="18"/>
        </w:rPr>
        <w:t xml:space="preserve">Díla </w:t>
      </w:r>
      <w:r w:rsidR="00E413C5" w:rsidRPr="000A3555">
        <w:rPr>
          <w:rFonts w:ascii="Verdana" w:hAnsi="Verdana" w:cstheme="minorHAnsi"/>
          <w:sz w:val="18"/>
          <w:szCs w:val="18"/>
        </w:rPr>
        <w:t xml:space="preserve">a obsah přílohy č. </w:t>
      </w:r>
      <w:r w:rsidR="0085363C" w:rsidRPr="000A3555">
        <w:rPr>
          <w:rFonts w:ascii="Verdana" w:hAnsi="Verdana" w:cstheme="minorHAnsi"/>
          <w:sz w:val="18"/>
          <w:szCs w:val="18"/>
        </w:rPr>
        <w:t xml:space="preserve">3 </w:t>
      </w:r>
      <w:r w:rsidR="00E413C5" w:rsidRPr="000A3555">
        <w:rPr>
          <w:rFonts w:ascii="Verdana" w:hAnsi="Verdana" w:cstheme="minorHAnsi"/>
          <w:sz w:val="18"/>
          <w:szCs w:val="18"/>
        </w:rPr>
        <w:t xml:space="preserve">této </w:t>
      </w:r>
      <w:r w:rsidR="00AD2EC8" w:rsidRPr="000A3555">
        <w:rPr>
          <w:rFonts w:ascii="Verdana" w:hAnsi="Verdana" w:cstheme="minorHAnsi"/>
          <w:sz w:val="18"/>
          <w:szCs w:val="18"/>
        </w:rPr>
        <w:t xml:space="preserve">Rámcové </w:t>
      </w:r>
      <w:r w:rsidR="00E413C5" w:rsidRPr="000A3555">
        <w:rPr>
          <w:rFonts w:ascii="Verdana" w:hAnsi="Verdana" w:cstheme="minorHAnsi"/>
          <w:sz w:val="18"/>
          <w:szCs w:val="18"/>
        </w:rPr>
        <w:t xml:space="preserve">dohody cenu za zhotovení </w:t>
      </w:r>
      <w:r w:rsidR="00AD2EC8" w:rsidRPr="000A3555">
        <w:rPr>
          <w:rFonts w:ascii="Verdana" w:hAnsi="Verdana" w:cstheme="minorHAnsi"/>
          <w:sz w:val="18"/>
          <w:szCs w:val="18"/>
        </w:rPr>
        <w:t xml:space="preserve">Díla </w:t>
      </w:r>
      <w:r w:rsidR="00E413C5" w:rsidRPr="000A3555">
        <w:rPr>
          <w:rFonts w:ascii="Verdana" w:hAnsi="Verdana" w:cstheme="minorHAnsi"/>
          <w:sz w:val="18"/>
          <w:szCs w:val="18"/>
        </w:rPr>
        <w:t xml:space="preserve">předem v </w:t>
      </w:r>
      <w:r w:rsidRPr="000A3555">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45670344"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w:t>
      </w:r>
      <w:r w:rsidRPr="00A40280">
        <w:rPr>
          <w:rFonts w:ascii="Verdana" w:hAnsi="Verdana" w:cstheme="minorHAnsi"/>
          <w:sz w:val="18"/>
          <w:szCs w:val="18"/>
        </w:rPr>
        <w:t>reagovat písemně na e</w:t>
      </w:r>
      <w:r w:rsidR="00B61CCE" w:rsidRPr="00A40280">
        <w:rPr>
          <w:rFonts w:ascii="Verdana" w:hAnsi="Verdana" w:cstheme="minorHAnsi"/>
          <w:sz w:val="18"/>
          <w:szCs w:val="18"/>
        </w:rPr>
        <w:t>-</w:t>
      </w:r>
      <w:r w:rsidRPr="00A40280">
        <w:rPr>
          <w:rFonts w:ascii="Verdana" w:hAnsi="Verdana" w:cstheme="minorHAnsi"/>
          <w:sz w:val="18"/>
          <w:szCs w:val="18"/>
        </w:rPr>
        <w:t xml:space="preserve">mailovou adresu Objednatele </w:t>
      </w:r>
      <w:r w:rsidR="004A0D5B" w:rsidRPr="00A40280">
        <w:rPr>
          <w:rFonts w:ascii="Verdana" w:hAnsi="Verdana" w:cstheme="minorHAnsi"/>
          <w:sz w:val="18"/>
          <w:szCs w:val="18"/>
        </w:rPr>
        <w:t>uvedenou v odstavci 2 tohoto článku</w:t>
      </w:r>
      <w:r w:rsidRPr="00A40280">
        <w:rPr>
          <w:rFonts w:ascii="Verdana" w:hAnsi="Verdana" w:cstheme="minorHAnsi"/>
          <w:sz w:val="18"/>
          <w:szCs w:val="18"/>
        </w:rPr>
        <w:t xml:space="preserve"> nejpozději do </w:t>
      </w:r>
      <w:r w:rsidR="000A3555" w:rsidRPr="00A40280">
        <w:rPr>
          <w:rFonts w:ascii="Verdana" w:hAnsi="Verdana" w:cstheme="minorHAnsi"/>
          <w:sz w:val="18"/>
          <w:szCs w:val="18"/>
        </w:rPr>
        <w:t>2</w:t>
      </w:r>
      <w:r w:rsidR="00562B90" w:rsidRPr="00A40280">
        <w:rPr>
          <w:rFonts w:ascii="Verdana" w:hAnsi="Verdana" w:cstheme="minorHAnsi"/>
          <w:sz w:val="18"/>
          <w:szCs w:val="18"/>
        </w:rPr>
        <w:t xml:space="preserve"> </w:t>
      </w:r>
      <w:r w:rsidRPr="00A40280">
        <w:rPr>
          <w:rFonts w:ascii="Verdana" w:hAnsi="Verdana" w:cstheme="minorHAnsi"/>
          <w:sz w:val="18"/>
          <w:szCs w:val="18"/>
        </w:rPr>
        <w:t>pracovních dní od jejího doručení</w:t>
      </w:r>
      <w:r w:rsidR="00562B90" w:rsidRPr="00A40280">
        <w:rPr>
          <w:rFonts w:ascii="Verdana" w:hAnsi="Verdana" w:cstheme="minorHAnsi"/>
          <w:sz w:val="18"/>
          <w:szCs w:val="18"/>
        </w:rPr>
        <w:t xml:space="preserve"> anebo ve lhůtě uvedené Objednatelem v objednávce</w:t>
      </w:r>
      <w:r w:rsidRPr="00A40280">
        <w:rPr>
          <w:rFonts w:ascii="Verdana" w:hAnsi="Verdana" w:cstheme="minorHAnsi"/>
          <w:sz w:val="18"/>
          <w:szCs w:val="18"/>
        </w:rPr>
        <w:t xml:space="preserve">. </w:t>
      </w:r>
      <w:r w:rsidR="00040B1E" w:rsidRPr="00A40280">
        <w:rPr>
          <w:rFonts w:ascii="Verdana" w:hAnsi="Verdana" w:cstheme="minorHAnsi"/>
          <w:sz w:val="18"/>
          <w:szCs w:val="18"/>
        </w:rPr>
        <w:t xml:space="preserve">Při nutnosti </w:t>
      </w:r>
      <w:r w:rsidR="00760C35" w:rsidRPr="00A40280">
        <w:rPr>
          <w:rFonts w:ascii="Verdana" w:hAnsi="Verdana" w:cstheme="minorHAnsi"/>
          <w:sz w:val="18"/>
          <w:szCs w:val="18"/>
        </w:rPr>
        <w:t>pohotovostního zásahu je tato doba zkrácena dle čl. 5.2 Technické zprávy</w:t>
      </w:r>
      <w:r w:rsidR="00E6538F" w:rsidRPr="00A40280">
        <w:rPr>
          <w:rFonts w:ascii="Verdana" w:hAnsi="Verdana" w:cstheme="minorHAnsi"/>
          <w:sz w:val="18"/>
          <w:szCs w:val="18"/>
        </w:rPr>
        <w:t xml:space="preserve">. </w:t>
      </w:r>
      <w:r w:rsidRPr="00A40280">
        <w:rPr>
          <w:rFonts w:ascii="Verdana" w:hAnsi="Verdana" w:cstheme="minorHAnsi"/>
          <w:sz w:val="18"/>
          <w:szCs w:val="18"/>
        </w:rPr>
        <w:t>Pís</w:t>
      </w:r>
      <w:r w:rsidRPr="002507FA">
        <w:rPr>
          <w:rFonts w:ascii="Verdana" w:hAnsi="Verdana" w:cstheme="minorHAnsi"/>
          <w:sz w:val="18"/>
          <w:szCs w:val="18"/>
        </w:rPr>
        <w:t xml:space="preserve">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1A52CFCD" w:rsidR="00E413C5" w:rsidRPr="000A3555" w:rsidRDefault="00D85996" w:rsidP="00B85998">
      <w:pPr>
        <w:pStyle w:val="Odstavecseseznamem"/>
        <w:numPr>
          <w:ilvl w:val="0"/>
          <w:numId w:val="5"/>
        </w:numPr>
        <w:spacing w:after="120"/>
        <w:contextualSpacing w:val="0"/>
        <w:jc w:val="both"/>
        <w:rPr>
          <w:rFonts w:ascii="Verdana" w:hAnsi="Verdana" w:cstheme="minorHAnsi"/>
          <w:sz w:val="18"/>
          <w:szCs w:val="18"/>
        </w:rPr>
      </w:pPr>
      <w:r w:rsidRPr="000A355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E6538F">
        <w:rPr>
          <w:rFonts w:ascii="Verdana" w:hAnsi="Verdana" w:cstheme="minorHAnsi"/>
          <w:sz w:val="18"/>
          <w:szCs w:val="18"/>
        </w:rPr>
        <w:t xml:space="preserve">výši </w:t>
      </w:r>
      <w:r w:rsidR="000A3555" w:rsidRPr="00E6538F">
        <w:rPr>
          <w:rFonts w:ascii="Verdana" w:hAnsi="Verdana" w:cstheme="minorHAnsi"/>
          <w:sz w:val="18"/>
          <w:szCs w:val="18"/>
        </w:rPr>
        <w:t>1</w:t>
      </w:r>
      <w:r w:rsidRPr="00E6538F">
        <w:rPr>
          <w:rFonts w:ascii="Verdana" w:hAnsi="Verdana" w:cstheme="minorHAnsi"/>
          <w:sz w:val="18"/>
          <w:szCs w:val="18"/>
        </w:rPr>
        <w:t xml:space="preserve"> %</w:t>
      </w:r>
      <w:r w:rsidRPr="000A3555">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A3555">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85065E1" w14:textId="39E2DE2B" w:rsidR="003276C2" w:rsidRPr="002507FA"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1910BC">
        <w:rPr>
          <w:rFonts w:ascii="Verdana" w:eastAsiaTheme="majorEastAsia" w:hAnsi="Verdana" w:cstheme="minorHAnsi"/>
          <w:bCs/>
          <w:sz w:val="18"/>
          <w:szCs w:val="18"/>
        </w:rPr>
        <w:t xml:space="preserve">na </w:t>
      </w:r>
      <w:r w:rsidR="007E084F" w:rsidRPr="001910BC">
        <w:rPr>
          <w:rFonts w:ascii="Verdana" w:eastAsiaTheme="majorEastAsia" w:hAnsi="Verdana" w:cstheme="minorHAnsi"/>
          <w:bCs/>
          <w:sz w:val="18"/>
          <w:szCs w:val="18"/>
        </w:rPr>
        <w:t xml:space="preserve">dobu </w:t>
      </w:r>
      <w:r w:rsidRPr="001910BC">
        <w:rPr>
          <w:rFonts w:ascii="Verdana" w:eastAsiaTheme="majorEastAsia" w:hAnsi="Verdana" w:cstheme="minorHAnsi"/>
          <w:bCs/>
          <w:sz w:val="18"/>
          <w:szCs w:val="18"/>
        </w:rPr>
        <w:t xml:space="preserve">od </w:t>
      </w:r>
      <w:r w:rsidR="007E084F" w:rsidRPr="001910BC">
        <w:rPr>
          <w:rFonts w:ascii="Verdana" w:eastAsiaTheme="majorEastAsia" w:hAnsi="Verdana" w:cstheme="minorHAnsi"/>
          <w:bCs/>
          <w:sz w:val="18"/>
          <w:szCs w:val="18"/>
        </w:rPr>
        <w:t xml:space="preserve">nabytí </w:t>
      </w:r>
      <w:r w:rsidRPr="001910BC">
        <w:rPr>
          <w:rFonts w:ascii="Verdana" w:eastAsiaTheme="majorEastAsia" w:hAnsi="Verdana" w:cstheme="minorHAnsi"/>
          <w:bCs/>
          <w:sz w:val="18"/>
          <w:szCs w:val="18"/>
        </w:rPr>
        <w:t xml:space="preserve">její </w:t>
      </w:r>
      <w:r w:rsidR="007E084F" w:rsidRPr="001910BC">
        <w:rPr>
          <w:rFonts w:ascii="Verdana" w:eastAsiaTheme="majorEastAsia" w:hAnsi="Verdana" w:cstheme="minorHAnsi"/>
          <w:bCs/>
          <w:sz w:val="18"/>
          <w:szCs w:val="18"/>
        </w:rPr>
        <w:t>účinnosti</w:t>
      </w:r>
      <w:r w:rsidR="001910BC" w:rsidRPr="001910BC">
        <w:rPr>
          <w:rFonts w:ascii="Verdana" w:eastAsiaTheme="majorEastAsia" w:hAnsi="Verdana" w:cstheme="minorHAnsi"/>
          <w:bCs/>
          <w:sz w:val="18"/>
          <w:szCs w:val="18"/>
        </w:rPr>
        <w:t xml:space="preserve"> zveřejněním v registru smluv do 30. 11. 2024</w:t>
      </w:r>
      <w:r w:rsidR="007E084F" w:rsidRPr="001910BC">
        <w:rPr>
          <w:rFonts w:ascii="Verdana" w:eastAsiaTheme="majorEastAsia" w:hAnsi="Verdana" w:cstheme="minorHAnsi"/>
          <w:bCs/>
          <w:sz w:val="18"/>
          <w:szCs w:val="18"/>
        </w:rPr>
        <w:t xml:space="preserve">, </w:t>
      </w:r>
      <w:r w:rsidR="007E084F" w:rsidRPr="001910BC">
        <w:rPr>
          <w:rFonts w:ascii="Verdana" w:hAnsi="Verdana" w:cstheme="minorHAnsi"/>
          <w:sz w:val="18"/>
          <w:szCs w:val="18"/>
        </w:rPr>
        <w:t xml:space="preserve">anebo do doby uzavření dílčí smlouvy, na </w:t>
      </w:r>
      <w:proofErr w:type="gramStart"/>
      <w:r w:rsidR="007E084F" w:rsidRPr="001910BC">
        <w:rPr>
          <w:rFonts w:ascii="Verdana" w:hAnsi="Verdana" w:cstheme="minorHAnsi"/>
          <w:sz w:val="18"/>
          <w:szCs w:val="18"/>
        </w:rPr>
        <w:t>základě</w:t>
      </w:r>
      <w:proofErr w:type="gramEnd"/>
      <w:r w:rsidR="007E084F" w:rsidRPr="001910BC">
        <w:rPr>
          <w:rFonts w:ascii="Verdana" w:hAnsi="Verdana" w:cstheme="minorHAnsi"/>
          <w:sz w:val="18"/>
          <w:szCs w:val="18"/>
        </w:rPr>
        <w:t xml:space="preserve"> které dojde k objednání </w:t>
      </w:r>
      <w:r w:rsidR="00BD2B95" w:rsidRPr="001910BC">
        <w:rPr>
          <w:rFonts w:ascii="Verdana" w:hAnsi="Verdana" w:cstheme="minorHAnsi"/>
          <w:sz w:val="18"/>
          <w:szCs w:val="18"/>
        </w:rPr>
        <w:t>díla</w:t>
      </w:r>
      <w:r w:rsidR="007E084F" w:rsidRPr="001910BC">
        <w:rPr>
          <w:rFonts w:ascii="Verdana" w:hAnsi="Verdana" w:cstheme="minorHAnsi"/>
          <w:sz w:val="18"/>
          <w:szCs w:val="18"/>
        </w:rPr>
        <w:t xml:space="preserve"> dle této </w:t>
      </w:r>
      <w:r w:rsidR="00AD2EC8" w:rsidRPr="001910BC">
        <w:rPr>
          <w:rFonts w:ascii="Verdana" w:hAnsi="Verdana" w:cstheme="minorHAnsi"/>
          <w:sz w:val="18"/>
          <w:szCs w:val="18"/>
        </w:rPr>
        <w:t xml:space="preserve">Rámcové </w:t>
      </w:r>
      <w:r w:rsidR="007E084F" w:rsidRPr="001910BC">
        <w:rPr>
          <w:rFonts w:ascii="Verdana" w:hAnsi="Verdana" w:cstheme="minorHAnsi"/>
          <w:sz w:val="18"/>
          <w:szCs w:val="18"/>
        </w:rPr>
        <w:t xml:space="preserve">dohody (v součtu všech dílčích smluv) v částce </w:t>
      </w:r>
      <w:r w:rsidR="007E084F" w:rsidRPr="00D84A19">
        <w:rPr>
          <w:rFonts w:ascii="Verdana" w:hAnsi="Verdana" w:cstheme="minorHAnsi"/>
          <w:sz w:val="18"/>
          <w:szCs w:val="18"/>
        </w:rPr>
        <w:t xml:space="preserve">převyšující </w:t>
      </w:r>
      <w:r w:rsidR="001910BC" w:rsidRPr="00D84A19">
        <w:rPr>
          <w:rFonts w:ascii="Verdana" w:hAnsi="Verdana" w:cstheme="minorHAnsi"/>
          <w:b/>
          <w:sz w:val="18"/>
          <w:szCs w:val="18"/>
        </w:rPr>
        <w:t>10 </w:t>
      </w:r>
      <w:r w:rsidR="00370723">
        <w:rPr>
          <w:rFonts w:ascii="Verdana" w:hAnsi="Verdana" w:cstheme="minorHAnsi"/>
          <w:b/>
          <w:sz w:val="18"/>
          <w:szCs w:val="18"/>
        </w:rPr>
        <w:t>25</w:t>
      </w:r>
      <w:r w:rsidR="001910BC" w:rsidRPr="00D84A19">
        <w:rPr>
          <w:rFonts w:ascii="Verdana" w:hAnsi="Verdana" w:cstheme="minorHAnsi"/>
          <w:b/>
          <w:sz w:val="18"/>
          <w:szCs w:val="18"/>
        </w:rPr>
        <w:t>0</w:t>
      </w:r>
      <w:r w:rsidR="004333B1">
        <w:rPr>
          <w:rFonts w:ascii="Verdana" w:hAnsi="Verdana" w:cstheme="minorHAnsi"/>
          <w:b/>
          <w:sz w:val="18"/>
          <w:szCs w:val="18"/>
        </w:rPr>
        <w:t> </w:t>
      </w:r>
      <w:r w:rsidR="001910BC" w:rsidRPr="00D84A19">
        <w:rPr>
          <w:rFonts w:ascii="Verdana" w:hAnsi="Verdana" w:cstheme="minorHAnsi"/>
          <w:b/>
          <w:sz w:val="18"/>
          <w:szCs w:val="18"/>
        </w:rPr>
        <w:t>000</w:t>
      </w:r>
      <w:r w:rsidR="004333B1">
        <w:rPr>
          <w:rFonts w:ascii="Verdana" w:hAnsi="Verdana" w:cstheme="minorHAnsi"/>
          <w:b/>
          <w:sz w:val="18"/>
          <w:szCs w:val="18"/>
        </w:rPr>
        <w:t xml:space="preserve"> </w:t>
      </w:r>
      <w:r w:rsidR="007E084F" w:rsidRPr="00D84A19">
        <w:rPr>
          <w:rFonts w:ascii="Verdana" w:hAnsi="Verdana" w:cstheme="minorHAnsi"/>
          <w:b/>
          <w:sz w:val="18"/>
          <w:szCs w:val="18"/>
        </w:rPr>
        <w:t>Kč bez DPH</w:t>
      </w:r>
      <w:r w:rsidR="007E084F" w:rsidRPr="00D84A19">
        <w:rPr>
          <w:rFonts w:ascii="Verdana" w:hAnsi="Verdana" w:cstheme="minorHAnsi"/>
          <w:sz w:val="18"/>
          <w:szCs w:val="18"/>
        </w:rPr>
        <w:t xml:space="preserve">. V případě, že dojde k ukončení účinnosti této </w:t>
      </w:r>
      <w:r w:rsidR="00AD2EC8" w:rsidRPr="00D84A19">
        <w:rPr>
          <w:rFonts w:ascii="Verdana" w:hAnsi="Verdana" w:cstheme="minorHAnsi"/>
          <w:sz w:val="18"/>
          <w:szCs w:val="18"/>
        </w:rPr>
        <w:t xml:space="preserve">Rámcové </w:t>
      </w:r>
      <w:r w:rsidR="007E084F" w:rsidRPr="00D84A19">
        <w:rPr>
          <w:rFonts w:ascii="Verdana" w:hAnsi="Verdana" w:cstheme="minorHAnsi"/>
          <w:sz w:val="18"/>
          <w:szCs w:val="18"/>
        </w:rPr>
        <w:t xml:space="preserve">dohody dle předchozí věty, nemá toto ukončení vliv na účinnost dílčích smluv, které byly na základě této </w:t>
      </w:r>
      <w:r w:rsidR="00AD2EC8" w:rsidRPr="00D84A19">
        <w:rPr>
          <w:rFonts w:ascii="Verdana" w:hAnsi="Verdana" w:cstheme="minorHAnsi"/>
          <w:sz w:val="18"/>
          <w:szCs w:val="18"/>
        </w:rPr>
        <w:t xml:space="preserve">Rámcové </w:t>
      </w:r>
      <w:r w:rsidR="007E084F" w:rsidRPr="00D84A19">
        <w:rPr>
          <w:rFonts w:ascii="Verdana" w:hAnsi="Verdana" w:cstheme="minorHAnsi"/>
          <w:sz w:val="18"/>
          <w:szCs w:val="18"/>
        </w:rPr>
        <w:t xml:space="preserve">dohody uzavřeny. </w:t>
      </w:r>
      <w:r w:rsidR="00562B90" w:rsidRPr="00D84A19">
        <w:rPr>
          <w:rFonts w:ascii="Verdana" w:hAnsi="Verdana" w:cstheme="minorHAnsi"/>
          <w:sz w:val="18"/>
          <w:szCs w:val="18"/>
        </w:rPr>
        <w:t xml:space="preserve">Objednatel </w:t>
      </w:r>
      <w:r w:rsidR="007E084F" w:rsidRPr="00D84A19">
        <w:rPr>
          <w:rFonts w:ascii="Verdana" w:hAnsi="Verdana" w:cstheme="minorHAnsi"/>
          <w:sz w:val="18"/>
          <w:szCs w:val="18"/>
        </w:rPr>
        <w:t xml:space="preserve">není oprávněn na základě této </w:t>
      </w:r>
      <w:r w:rsidR="00AD2EC8" w:rsidRPr="00D84A19">
        <w:rPr>
          <w:rFonts w:ascii="Verdana" w:hAnsi="Verdana" w:cstheme="minorHAnsi"/>
          <w:sz w:val="18"/>
          <w:szCs w:val="18"/>
        </w:rPr>
        <w:t xml:space="preserve">Rámcové </w:t>
      </w:r>
      <w:r w:rsidR="007E084F" w:rsidRPr="00D84A19">
        <w:rPr>
          <w:rFonts w:ascii="Verdana" w:hAnsi="Verdana" w:cstheme="minorHAnsi"/>
          <w:sz w:val="18"/>
          <w:szCs w:val="18"/>
        </w:rPr>
        <w:t xml:space="preserve">dohody učinit objednávky (v součtu všech objednávek) přesahující částku </w:t>
      </w:r>
      <w:r w:rsidR="001910BC" w:rsidRPr="00D84A19">
        <w:rPr>
          <w:rFonts w:ascii="Verdana" w:hAnsi="Verdana" w:cstheme="minorHAnsi"/>
          <w:b/>
          <w:sz w:val="18"/>
          <w:szCs w:val="18"/>
        </w:rPr>
        <w:t>10 500 000</w:t>
      </w:r>
      <w:r w:rsidR="007E084F" w:rsidRPr="00D84A19">
        <w:rPr>
          <w:rFonts w:ascii="Verdana" w:hAnsi="Verdana" w:cstheme="minorHAnsi"/>
          <w:b/>
          <w:sz w:val="18"/>
          <w:szCs w:val="18"/>
        </w:rPr>
        <w:t xml:space="preserve"> Kč bez DPH</w:t>
      </w:r>
      <w:r w:rsidRPr="00D84A19">
        <w:rPr>
          <w:rFonts w:ascii="Verdana" w:eastAsiaTheme="majorEastAsia" w:hAnsi="Verdana" w:cstheme="minorHAnsi"/>
          <w:bCs/>
          <w:sz w:val="18"/>
          <w:szCs w:val="18"/>
        </w:rPr>
        <w:t>.</w:t>
      </w:r>
    </w:p>
    <w:p w14:paraId="4408CBEF" w14:textId="5AFAF8D1" w:rsidR="00D14BEE" w:rsidRDefault="009C5F7B" w:rsidP="00D14BEE">
      <w:pPr>
        <w:pStyle w:val="acnormalbulleted"/>
        <w:spacing w:before="0"/>
        <w:ind w:left="357" w:hanging="357"/>
        <w:rPr>
          <w:rFonts w:ascii="Verdana" w:hAnsi="Verdana" w:cstheme="minorHAnsi"/>
          <w:sz w:val="18"/>
          <w:szCs w:val="18"/>
        </w:rPr>
      </w:pPr>
      <w:r w:rsidRPr="001910BC">
        <w:rPr>
          <w:rFonts w:ascii="Verdana" w:hAnsi="Verdana" w:cstheme="minorHAnsi"/>
          <w:sz w:val="18"/>
          <w:szCs w:val="18"/>
        </w:rPr>
        <w:t>Míst</w:t>
      </w:r>
      <w:r w:rsidR="0085363C" w:rsidRPr="001910BC">
        <w:rPr>
          <w:rFonts w:ascii="Verdana" w:hAnsi="Verdana" w:cstheme="minorHAnsi"/>
          <w:sz w:val="18"/>
          <w:szCs w:val="18"/>
        </w:rPr>
        <w:t>o</w:t>
      </w:r>
      <w:r w:rsidRPr="001910BC">
        <w:rPr>
          <w:rFonts w:ascii="Verdana" w:hAnsi="Verdana" w:cstheme="minorHAnsi"/>
          <w:sz w:val="18"/>
          <w:szCs w:val="18"/>
        </w:rPr>
        <w:t xml:space="preserve"> plnění </w:t>
      </w:r>
      <w:r w:rsidR="00EA41F0" w:rsidRPr="001910BC">
        <w:rPr>
          <w:rFonts w:ascii="Verdana" w:hAnsi="Verdana" w:cstheme="minorHAnsi"/>
          <w:sz w:val="18"/>
          <w:szCs w:val="18"/>
        </w:rPr>
        <w:t>dílčích smluv</w:t>
      </w:r>
      <w:r w:rsidRPr="001910BC">
        <w:rPr>
          <w:rFonts w:ascii="Verdana" w:hAnsi="Verdana" w:cstheme="minorHAnsi"/>
          <w:sz w:val="18"/>
          <w:szCs w:val="18"/>
        </w:rPr>
        <w:t xml:space="preserve"> je </w:t>
      </w:r>
      <w:r w:rsidR="00EA41F0" w:rsidRPr="001910BC">
        <w:rPr>
          <w:rFonts w:ascii="Verdana" w:hAnsi="Verdana" w:cstheme="minorHAnsi"/>
          <w:sz w:val="18"/>
          <w:szCs w:val="18"/>
        </w:rPr>
        <w:t xml:space="preserve">zpravidla uvedeno v dílčí smlouvě. </w:t>
      </w:r>
      <w:r w:rsidR="00F93851" w:rsidRPr="001910BC">
        <w:rPr>
          <w:rFonts w:ascii="Verdana" w:hAnsi="Verdana" w:cstheme="minorHAnsi"/>
          <w:sz w:val="18"/>
          <w:szCs w:val="18"/>
        </w:rPr>
        <w:t xml:space="preserve">Dopravu do a </w:t>
      </w:r>
      <w:r w:rsidR="002C4982" w:rsidRPr="001910BC">
        <w:rPr>
          <w:rFonts w:ascii="Verdana" w:hAnsi="Verdana" w:cstheme="minorHAnsi"/>
          <w:sz w:val="18"/>
          <w:szCs w:val="18"/>
        </w:rPr>
        <w:t xml:space="preserve">z místa plnění zajišťuje </w:t>
      </w:r>
      <w:r w:rsidR="003276C2" w:rsidRPr="001910BC">
        <w:rPr>
          <w:rFonts w:ascii="Verdana" w:hAnsi="Verdana" w:cstheme="minorHAnsi"/>
          <w:sz w:val="18"/>
          <w:szCs w:val="18"/>
        </w:rPr>
        <w:t>Z</w:t>
      </w:r>
      <w:r w:rsidR="006D2F28" w:rsidRPr="001910BC">
        <w:rPr>
          <w:rFonts w:ascii="Verdana" w:hAnsi="Verdana" w:cstheme="minorHAnsi"/>
          <w:sz w:val="18"/>
          <w:szCs w:val="18"/>
        </w:rPr>
        <w:t>hotovitel</w:t>
      </w:r>
      <w:r w:rsidR="002C4982" w:rsidRPr="001910BC">
        <w:rPr>
          <w:rFonts w:ascii="Verdana" w:hAnsi="Verdana" w:cstheme="minorHAnsi"/>
          <w:sz w:val="18"/>
          <w:szCs w:val="18"/>
        </w:rPr>
        <w:t>.</w:t>
      </w:r>
    </w:p>
    <w:p w14:paraId="69285020" w14:textId="52F2803D" w:rsidR="00D14BEE" w:rsidRPr="00D14BEE" w:rsidRDefault="00D14BEE" w:rsidP="00D14BEE">
      <w:pPr>
        <w:pStyle w:val="acnormalbulleted"/>
      </w:pPr>
      <w:r w:rsidRPr="00534535">
        <w:rPr>
          <w:rFonts w:ascii="Verdana" w:hAnsi="Verdana" w:cstheme="minorHAnsi"/>
          <w:sz w:val="18"/>
          <w:szCs w:val="18"/>
        </w:rPr>
        <w:t>V případě požadavku uvedeného v dílčí smlouvě je zhotovitel povinen zpracovat a předložit oprávněné osobě objednatele podrobný harmonogram dle čl. 42. Obchodních podmínek.</w:t>
      </w:r>
    </w:p>
    <w:p w14:paraId="185065E4" w14:textId="44B57F6D"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45D8E6C"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690B27" w:rsidRPr="00140D4A">
        <w:rPr>
          <w:rFonts w:ascii="Verdana" w:hAnsi="Verdana" w:cstheme="minorHAnsi"/>
          <w:sz w:val="18"/>
          <w:szCs w:val="18"/>
        </w:rPr>
        <w:t>07:00</w:t>
      </w:r>
      <w:r w:rsidR="00780CF7" w:rsidRPr="00140D4A">
        <w:rPr>
          <w:rFonts w:ascii="Verdana" w:hAnsi="Verdana" w:cstheme="minorHAnsi"/>
          <w:sz w:val="18"/>
          <w:szCs w:val="18"/>
        </w:rPr>
        <w:t xml:space="preserve"> – </w:t>
      </w:r>
      <w:r w:rsidR="00690B27" w:rsidRPr="00140D4A">
        <w:rPr>
          <w:rFonts w:ascii="Verdana" w:hAnsi="Verdana" w:cstheme="minorHAnsi"/>
          <w:sz w:val="18"/>
          <w:szCs w:val="18"/>
        </w:rPr>
        <w:t>15:00</w:t>
      </w:r>
      <w:r w:rsidR="00780CF7" w:rsidRPr="00140D4A">
        <w:rPr>
          <w:rFonts w:ascii="Verdana" w:hAnsi="Verdana" w:cstheme="minorHAnsi"/>
          <w:sz w:val="18"/>
          <w:szCs w:val="18"/>
        </w:rPr>
        <w:t xml:space="preserve"> hod.). </w:t>
      </w:r>
      <w:r w:rsidR="00DD2D34" w:rsidRPr="00140D4A">
        <w:rPr>
          <w:rFonts w:ascii="Verdana" w:hAnsi="Verdana" w:cstheme="minorHAnsi"/>
          <w:sz w:val="18"/>
          <w:szCs w:val="18"/>
        </w:rPr>
        <w:t>Převzetí plnění</w:t>
      </w:r>
      <w:r w:rsidR="0040600D" w:rsidRPr="00140D4A">
        <w:rPr>
          <w:rFonts w:ascii="Verdana" w:hAnsi="Verdana" w:cstheme="minorHAnsi"/>
          <w:sz w:val="18"/>
          <w:szCs w:val="18"/>
        </w:rPr>
        <w:t xml:space="preserve"> </w:t>
      </w:r>
      <w:r w:rsidR="00CC5257" w:rsidRPr="00140D4A">
        <w:rPr>
          <w:rFonts w:ascii="Verdana" w:hAnsi="Verdana" w:cstheme="minorHAnsi"/>
          <w:sz w:val="18"/>
          <w:szCs w:val="18"/>
        </w:rPr>
        <w:t xml:space="preserve">potvrdí </w:t>
      </w:r>
      <w:r w:rsidR="00986E6F" w:rsidRPr="00140D4A">
        <w:rPr>
          <w:rFonts w:ascii="Verdana" w:hAnsi="Verdana" w:cstheme="minorHAnsi"/>
          <w:sz w:val="18"/>
          <w:szCs w:val="18"/>
        </w:rPr>
        <w:t>Obj</w:t>
      </w:r>
      <w:r w:rsidR="00D97787" w:rsidRPr="00140D4A">
        <w:rPr>
          <w:rFonts w:ascii="Verdana" w:hAnsi="Verdana" w:cstheme="minorHAnsi"/>
          <w:sz w:val="18"/>
          <w:szCs w:val="18"/>
        </w:rPr>
        <w:t>ednatel</w:t>
      </w:r>
      <w:r w:rsidR="00B37744" w:rsidRPr="00140D4A">
        <w:rPr>
          <w:rFonts w:ascii="Verdana" w:hAnsi="Verdana" w:cstheme="minorHAnsi"/>
          <w:sz w:val="18"/>
          <w:szCs w:val="18"/>
        </w:rPr>
        <w:t xml:space="preserve"> </w:t>
      </w:r>
      <w:r w:rsidR="00780CF7" w:rsidRPr="00140D4A">
        <w:rPr>
          <w:rFonts w:ascii="Verdana" w:hAnsi="Verdana" w:cstheme="minorHAnsi"/>
          <w:sz w:val="18"/>
          <w:szCs w:val="18"/>
        </w:rPr>
        <w:t>v Předávacím protokolu</w:t>
      </w:r>
      <w:r w:rsidR="00CC5257" w:rsidRPr="00140D4A">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690B2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90B27">
        <w:rPr>
          <w:rFonts w:ascii="Verdana" w:hAnsi="Verdana" w:cstheme="minorHAnsi"/>
          <w:sz w:val="18"/>
          <w:szCs w:val="18"/>
        </w:rPr>
        <w:t xml:space="preserve">3 </w:t>
      </w:r>
      <w:r w:rsidRPr="00690B27">
        <w:rPr>
          <w:rFonts w:ascii="Verdana" w:hAnsi="Verdana" w:cstheme="minorHAnsi"/>
          <w:sz w:val="18"/>
          <w:szCs w:val="18"/>
        </w:rPr>
        <w:t xml:space="preserve">této </w:t>
      </w:r>
      <w:r w:rsidR="00AD2EC8" w:rsidRPr="00690B27">
        <w:rPr>
          <w:rFonts w:ascii="Verdana" w:hAnsi="Verdana" w:cstheme="minorHAnsi"/>
          <w:sz w:val="18"/>
          <w:szCs w:val="18"/>
        </w:rPr>
        <w:t xml:space="preserve">Rámcové </w:t>
      </w:r>
      <w:r w:rsidRPr="00690B27">
        <w:rPr>
          <w:rFonts w:ascii="Verdana" w:hAnsi="Verdana" w:cstheme="minorHAnsi"/>
          <w:sz w:val="18"/>
          <w:szCs w:val="18"/>
        </w:rPr>
        <w:t xml:space="preserve">dohody a množství skutečně realizovaných jednotkových položek v příloze č. </w:t>
      </w:r>
      <w:r w:rsidR="00F17B92" w:rsidRPr="00690B27">
        <w:rPr>
          <w:rFonts w:ascii="Verdana" w:hAnsi="Verdana" w:cstheme="minorHAnsi"/>
          <w:sz w:val="18"/>
          <w:szCs w:val="18"/>
        </w:rPr>
        <w:t xml:space="preserve">3 </w:t>
      </w:r>
      <w:r w:rsidRPr="00690B27">
        <w:rPr>
          <w:rFonts w:ascii="Verdana" w:hAnsi="Verdana" w:cstheme="minorHAnsi"/>
          <w:sz w:val="18"/>
          <w:szCs w:val="18"/>
        </w:rPr>
        <w:t xml:space="preserve">této </w:t>
      </w:r>
      <w:r w:rsidR="00AD2EC8" w:rsidRPr="00690B27">
        <w:rPr>
          <w:rFonts w:ascii="Verdana" w:hAnsi="Verdana" w:cstheme="minorHAnsi"/>
          <w:sz w:val="18"/>
          <w:szCs w:val="18"/>
        </w:rPr>
        <w:t xml:space="preserve">Rámcové </w:t>
      </w:r>
      <w:r w:rsidRPr="00690B27">
        <w:rPr>
          <w:rFonts w:ascii="Verdana" w:hAnsi="Verdana" w:cstheme="minorHAnsi"/>
          <w:sz w:val="18"/>
          <w:szCs w:val="18"/>
        </w:rPr>
        <w:t xml:space="preserve">dohody Zhotovitelem při zhotovení díla odsouhlasených Objednatelem na základě Zhotovitelem předloženého </w:t>
      </w:r>
      <w:r w:rsidR="00002574" w:rsidRPr="00690B27">
        <w:rPr>
          <w:rFonts w:ascii="Verdana" w:hAnsi="Verdana" w:cstheme="minorHAnsi"/>
          <w:sz w:val="18"/>
          <w:szCs w:val="18"/>
        </w:rPr>
        <w:t>Předávacího protokolu</w:t>
      </w:r>
      <w:r w:rsidRPr="00690B27">
        <w:rPr>
          <w:rFonts w:ascii="Verdana" w:hAnsi="Verdana" w:cstheme="minorHAnsi"/>
          <w:sz w:val="18"/>
          <w:szCs w:val="18"/>
        </w:rPr>
        <w:t>.</w:t>
      </w:r>
      <w:r w:rsidR="00276548" w:rsidRPr="002507FA">
        <w:rPr>
          <w:rFonts w:ascii="Verdana" w:hAnsi="Verdana" w:cstheme="minorHAnsi"/>
          <w:sz w:val="18"/>
          <w:szCs w:val="18"/>
        </w:rPr>
        <w:t xml:space="preserve"> </w:t>
      </w:r>
    </w:p>
    <w:p w14:paraId="09492A5C" w14:textId="31B1CF15" w:rsidR="004961DA" w:rsidRPr="00690B27" w:rsidRDefault="00635842" w:rsidP="00B85998">
      <w:pPr>
        <w:pStyle w:val="Odstavecseseznamem"/>
        <w:numPr>
          <w:ilvl w:val="0"/>
          <w:numId w:val="2"/>
        </w:numPr>
        <w:spacing w:after="120"/>
        <w:ind w:left="357" w:hanging="357"/>
        <w:contextualSpacing w:val="0"/>
        <w:jc w:val="both"/>
        <w:rPr>
          <w:rFonts w:ascii="Verdana" w:hAnsi="Verdana" w:cstheme="minorHAnsi"/>
          <w:sz w:val="18"/>
          <w:szCs w:val="18"/>
        </w:rPr>
      </w:pPr>
      <w:r>
        <w:rPr>
          <w:rFonts w:ascii="Verdana" w:hAnsi="Verdana" w:cstheme="minorHAnsi"/>
          <w:sz w:val="18"/>
          <w:szCs w:val="18"/>
        </w:rPr>
        <w:t xml:space="preserve"> </w:t>
      </w:r>
      <w:r w:rsidR="004961DA" w:rsidRPr="00690B27">
        <w:rPr>
          <w:rFonts w:ascii="Verdana" w:hAnsi="Verdana" w:cstheme="minorHAnsi"/>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004961DA" w:rsidRPr="00690B27">
        <w:rPr>
          <w:rFonts w:ascii="Verdana" w:hAnsi="Verdana" w:cstheme="minorHAnsi"/>
          <w:sz w:val="18"/>
          <w:szCs w:val="18"/>
        </w:rPr>
        <w:t>Consumer</w:t>
      </w:r>
      <w:proofErr w:type="spellEnd"/>
      <w:r w:rsidR="004961DA" w:rsidRPr="00690B27">
        <w:rPr>
          <w:rFonts w:ascii="Verdana" w:hAnsi="Verdana" w:cstheme="minorHAnsi"/>
          <w:sz w:val="18"/>
          <w:szCs w:val="18"/>
        </w:rPr>
        <w:t xml:space="preserve"> </w:t>
      </w:r>
      <w:proofErr w:type="spellStart"/>
      <w:r w:rsidR="004961DA" w:rsidRPr="00690B27">
        <w:rPr>
          <w:rFonts w:ascii="Verdana" w:hAnsi="Verdana" w:cstheme="minorHAnsi"/>
          <w:sz w:val="18"/>
          <w:szCs w:val="18"/>
        </w:rPr>
        <w:t>Price</w:t>
      </w:r>
      <w:proofErr w:type="spellEnd"/>
      <w:r w:rsidR="004961DA" w:rsidRPr="00690B27">
        <w:rPr>
          <w:rFonts w:ascii="Verdana" w:hAnsi="Verdana" w:cstheme="minorHAnsi"/>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412A60FE" w14:textId="091A424E" w:rsidR="00D35349" w:rsidRPr="00A17D51" w:rsidRDefault="00D35349"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0" w:name="_Hlk92101993"/>
      <w:r w:rsidRPr="00A17D51">
        <w:rPr>
          <w:rFonts w:ascii="Verdana" w:hAnsi="Verdana" w:cstheme="minorHAnsi"/>
          <w:sz w:val="18"/>
          <w:szCs w:val="18"/>
        </w:rPr>
        <w:t xml:space="preserve">Objednatel není </w:t>
      </w:r>
      <w:r w:rsidRPr="00635842">
        <w:rPr>
          <w:rFonts w:ascii="Verdana" w:hAnsi="Verdana" w:cstheme="minorHAnsi"/>
          <w:sz w:val="18"/>
          <w:szCs w:val="18"/>
        </w:rPr>
        <w:t xml:space="preserve">oprávněn na základě této Rámcové dohody učinit </w:t>
      </w:r>
      <w:r w:rsidR="00F3129A" w:rsidRPr="00635842">
        <w:rPr>
          <w:rFonts w:ascii="Verdana" w:hAnsi="Verdana" w:cstheme="minorHAnsi"/>
          <w:sz w:val="18"/>
          <w:szCs w:val="18"/>
        </w:rPr>
        <w:t>dílčí zakázky</w:t>
      </w:r>
      <w:r w:rsidR="00A17D51" w:rsidRPr="00635842">
        <w:rPr>
          <w:rFonts w:ascii="Verdana" w:hAnsi="Verdana" w:cstheme="minorHAnsi"/>
          <w:sz w:val="18"/>
          <w:szCs w:val="18"/>
        </w:rPr>
        <w:t xml:space="preserve"> přesahující</w:t>
      </w:r>
      <w:r w:rsidR="00D51E50" w:rsidRPr="00635842">
        <w:rPr>
          <w:rFonts w:ascii="Verdana" w:hAnsi="Verdana" w:cstheme="minorHAnsi"/>
          <w:sz w:val="18"/>
          <w:szCs w:val="18"/>
        </w:rPr>
        <w:t xml:space="preserve"> v celkovém součtu </w:t>
      </w:r>
      <w:r w:rsidRPr="00635842">
        <w:rPr>
          <w:rFonts w:ascii="Verdana" w:hAnsi="Verdana" w:cstheme="minorHAnsi"/>
          <w:sz w:val="18"/>
          <w:szCs w:val="18"/>
        </w:rPr>
        <w:t xml:space="preserve">částku </w:t>
      </w:r>
      <w:r w:rsidR="00635842" w:rsidRPr="00635842">
        <w:rPr>
          <w:rFonts w:ascii="Verdana" w:hAnsi="Verdana" w:cstheme="minorHAnsi"/>
          <w:sz w:val="18"/>
          <w:szCs w:val="18"/>
        </w:rPr>
        <w:t xml:space="preserve">10 500 000 </w:t>
      </w:r>
      <w:r w:rsidRPr="00635842">
        <w:rPr>
          <w:rFonts w:ascii="Verdana" w:hAnsi="Verdana" w:cstheme="minorHAnsi"/>
          <w:sz w:val="18"/>
          <w:szCs w:val="18"/>
        </w:rPr>
        <w:t xml:space="preserve">Kč </w:t>
      </w:r>
      <w:r w:rsidR="00D51E50" w:rsidRPr="00635842">
        <w:rPr>
          <w:rFonts w:ascii="Verdana" w:hAnsi="Verdana" w:cstheme="minorHAnsi"/>
          <w:sz w:val="18"/>
          <w:szCs w:val="18"/>
        </w:rPr>
        <w:t xml:space="preserve">bez DPH </w:t>
      </w:r>
      <w:r w:rsidRPr="00635842">
        <w:rPr>
          <w:rFonts w:ascii="Verdana" w:hAnsi="Verdana" w:cstheme="minorHAnsi"/>
          <w:sz w:val="18"/>
          <w:szCs w:val="18"/>
        </w:rPr>
        <w:t xml:space="preserve">(slovy: </w:t>
      </w:r>
      <w:r w:rsidR="00635842" w:rsidRPr="00635842">
        <w:rPr>
          <w:rFonts w:ascii="Verdana" w:hAnsi="Verdana" w:cstheme="minorHAnsi"/>
          <w:sz w:val="18"/>
          <w:szCs w:val="18"/>
        </w:rPr>
        <w:t>deset milionů pět set tisíc</w:t>
      </w:r>
      <w:r w:rsidR="00D51E50" w:rsidRPr="00635842">
        <w:rPr>
          <w:rFonts w:ascii="Verdana" w:hAnsi="Verdana" w:cstheme="minorHAnsi"/>
          <w:sz w:val="18"/>
          <w:szCs w:val="18"/>
        </w:rPr>
        <w:t xml:space="preserve"> </w:t>
      </w:r>
      <w:r w:rsidRPr="00635842">
        <w:rPr>
          <w:rFonts w:ascii="Verdana" w:hAnsi="Verdana" w:cstheme="minorHAnsi"/>
          <w:sz w:val="18"/>
          <w:szCs w:val="18"/>
        </w:rPr>
        <w:t>korun</w:t>
      </w:r>
      <w:r w:rsidRPr="00A17D51">
        <w:rPr>
          <w:rFonts w:ascii="Verdana" w:hAnsi="Verdana" w:cstheme="minorHAnsi"/>
          <w:sz w:val="18"/>
          <w:szCs w:val="18"/>
        </w:rPr>
        <w:t xml:space="preserve"> českých)</w:t>
      </w:r>
      <w:bookmarkEnd w:id="0"/>
      <w:r w:rsidR="00953CA9">
        <w:rPr>
          <w:rFonts w:ascii="Verdana" w:hAnsi="Verdana" w:cstheme="minorHAnsi"/>
          <w:sz w:val="18"/>
          <w:szCs w:val="18"/>
        </w:rPr>
        <w:t>.</w:t>
      </w:r>
    </w:p>
    <w:p w14:paraId="185065E9" w14:textId="77777777" w:rsidR="00276548" w:rsidRPr="00635842" w:rsidRDefault="00870DF7" w:rsidP="00B85998">
      <w:pPr>
        <w:pStyle w:val="Odstavecseseznamem"/>
        <w:numPr>
          <w:ilvl w:val="0"/>
          <w:numId w:val="2"/>
        </w:numPr>
        <w:spacing w:after="120"/>
        <w:contextualSpacing w:val="0"/>
        <w:jc w:val="both"/>
        <w:rPr>
          <w:rFonts w:ascii="Verdana" w:hAnsi="Verdana" w:cstheme="minorHAnsi"/>
          <w:sz w:val="18"/>
          <w:szCs w:val="18"/>
        </w:rPr>
      </w:pPr>
      <w:r w:rsidRPr="00635842">
        <w:rPr>
          <w:rFonts w:ascii="Verdana" w:hAnsi="Verdana" w:cstheme="minorHAnsi"/>
          <w:sz w:val="18"/>
          <w:szCs w:val="18"/>
        </w:rPr>
        <w:lastRenderedPageBreak/>
        <w:t xml:space="preserve">Jednotkové ceny za plnění </w:t>
      </w:r>
      <w:r w:rsidR="00322F6C" w:rsidRPr="00635842">
        <w:rPr>
          <w:rFonts w:ascii="Verdana" w:hAnsi="Verdana" w:cstheme="minorHAnsi"/>
          <w:sz w:val="18"/>
          <w:szCs w:val="18"/>
        </w:rPr>
        <w:t xml:space="preserve">Díla </w:t>
      </w:r>
      <w:r w:rsidRPr="00635842">
        <w:rPr>
          <w:rFonts w:ascii="Verdana" w:hAnsi="Verdana" w:cstheme="minorHAnsi"/>
          <w:sz w:val="18"/>
          <w:szCs w:val="18"/>
        </w:rPr>
        <w:t>jsou sjednány smluvními stranami v</w:t>
      </w:r>
      <w:r w:rsidR="00276548" w:rsidRPr="00635842">
        <w:rPr>
          <w:rFonts w:ascii="Verdana" w:hAnsi="Verdana" w:cstheme="minorHAnsi"/>
          <w:sz w:val="18"/>
          <w:szCs w:val="18"/>
        </w:rPr>
        <w:t xml:space="preserve"> přílo</w:t>
      </w:r>
      <w:r w:rsidRPr="00635842">
        <w:rPr>
          <w:rFonts w:ascii="Verdana" w:hAnsi="Verdana" w:cstheme="minorHAnsi"/>
          <w:sz w:val="18"/>
          <w:szCs w:val="18"/>
        </w:rPr>
        <w:t>ze</w:t>
      </w:r>
      <w:r w:rsidR="00276548" w:rsidRPr="00635842">
        <w:rPr>
          <w:rFonts w:ascii="Verdana" w:hAnsi="Verdana" w:cstheme="minorHAnsi"/>
          <w:sz w:val="18"/>
          <w:szCs w:val="18"/>
        </w:rPr>
        <w:t xml:space="preserve"> č</w:t>
      </w:r>
      <w:r w:rsidR="00F17B92" w:rsidRPr="00635842">
        <w:rPr>
          <w:rFonts w:ascii="Verdana" w:hAnsi="Verdana" w:cstheme="minorHAnsi"/>
          <w:sz w:val="18"/>
          <w:szCs w:val="18"/>
        </w:rPr>
        <w:t xml:space="preserve">. 3 </w:t>
      </w:r>
      <w:r w:rsidR="00276548" w:rsidRPr="00635842">
        <w:rPr>
          <w:rFonts w:ascii="Verdana" w:hAnsi="Verdana" w:cstheme="minorHAnsi"/>
          <w:sz w:val="18"/>
          <w:szCs w:val="18"/>
        </w:rPr>
        <w:t xml:space="preserve">této </w:t>
      </w:r>
      <w:r w:rsidR="00322F6C" w:rsidRPr="00635842">
        <w:rPr>
          <w:rFonts w:ascii="Verdana" w:hAnsi="Verdana" w:cstheme="minorHAnsi"/>
          <w:sz w:val="18"/>
          <w:szCs w:val="18"/>
        </w:rPr>
        <w:t xml:space="preserve">Rámcové </w:t>
      </w:r>
      <w:r w:rsidR="00276548" w:rsidRPr="00635842">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140D4A">
        <w:rPr>
          <w:rFonts w:ascii="Verdana" w:hAnsi="Verdana" w:cstheme="minorHAnsi"/>
          <w:sz w:val="18"/>
          <w:szCs w:val="18"/>
        </w:rPr>
        <w:t>Předávacího protokolu</w:t>
      </w:r>
      <w:r w:rsidRPr="00140D4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635842" w:rsidRDefault="00751233" w:rsidP="00B85998">
      <w:pPr>
        <w:pStyle w:val="Odstavecseseznamem"/>
        <w:numPr>
          <w:ilvl w:val="0"/>
          <w:numId w:val="2"/>
        </w:numPr>
        <w:spacing w:after="120"/>
        <w:contextualSpacing w:val="0"/>
        <w:jc w:val="both"/>
        <w:rPr>
          <w:rFonts w:ascii="Verdana" w:hAnsi="Verdana" w:cstheme="minorHAnsi"/>
          <w:sz w:val="18"/>
          <w:szCs w:val="18"/>
        </w:rPr>
      </w:pPr>
      <w:r w:rsidRPr="00635842">
        <w:rPr>
          <w:rFonts w:ascii="Verdana" w:hAnsi="Verdana" w:cstheme="minorHAnsi"/>
          <w:sz w:val="18"/>
          <w:szCs w:val="18"/>
        </w:rPr>
        <w:t>Daňové doklady, vč. všech příloh, budou zasílány následovně:</w:t>
      </w:r>
    </w:p>
    <w:p w14:paraId="4A42C324" w14:textId="77777777" w:rsidR="00751233" w:rsidRPr="00635842"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635842">
        <w:rPr>
          <w:rFonts w:ascii="Verdana" w:hAnsi="Verdana" w:cstheme="minorHAnsi"/>
          <w:sz w:val="18"/>
          <w:szCs w:val="18"/>
        </w:rPr>
        <w:t xml:space="preserve">v digitální podobě na e-mailovou adresu </w:t>
      </w:r>
      <w:hyperlink r:id="rId13" w:history="1">
        <w:r w:rsidRPr="00635842">
          <w:rPr>
            <w:rStyle w:val="Hypertextovodkaz"/>
            <w:rFonts w:ascii="Verdana" w:hAnsi="Verdana" w:cstheme="minorHAnsi"/>
            <w:sz w:val="18"/>
            <w:szCs w:val="18"/>
          </w:rPr>
          <w:t>ePodatelnaCFU@spravazeleznic.cz</w:t>
        </w:r>
      </w:hyperlink>
      <w:r w:rsidRPr="00635842">
        <w:rPr>
          <w:rFonts w:ascii="Verdana" w:hAnsi="Verdana" w:cstheme="minorHAnsi"/>
          <w:sz w:val="18"/>
          <w:szCs w:val="18"/>
        </w:rPr>
        <w:t>, nebo</w:t>
      </w:r>
    </w:p>
    <w:p w14:paraId="7E45098D" w14:textId="77777777" w:rsidR="00751233" w:rsidRPr="00635842"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635842">
        <w:rPr>
          <w:rFonts w:ascii="Verdana" w:hAnsi="Verdana" w:cstheme="minorHAnsi"/>
          <w:sz w:val="18"/>
          <w:szCs w:val="18"/>
        </w:rPr>
        <w:t xml:space="preserve">v digitální podobě do datové schránky s identifikátorem </w:t>
      </w:r>
      <w:proofErr w:type="spellStart"/>
      <w:r w:rsidRPr="00635842">
        <w:rPr>
          <w:rFonts w:ascii="Verdana" w:hAnsi="Verdana" w:cstheme="minorHAnsi"/>
          <w:sz w:val="18"/>
          <w:szCs w:val="18"/>
        </w:rPr>
        <w:t>Uccchjm</w:t>
      </w:r>
      <w:proofErr w:type="spellEnd"/>
      <w:r w:rsidRPr="00635842">
        <w:rPr>
          <w:rFonts w:ascii="Verdana" w:hAnsi="Verdana" w:cstheme="minorHAnsi"/>
          <w:sz w:val="18"/>
          <w:szCs w:val="18"/>
        </w:rPr>
        <w:t>, nebo</w:t>
      </w:r>
    </w:p>
    <w:p w14:paraId="398C5F62" w14:textId="77777777" w:rsidR="00751233" w:rsidRPr="00635842"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63584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635842">
        <w:rPr>
          <w:rFonts w:ascii="Verdana" w:hAnsi="Verdana" w:cstheme="minorHAnsi"/>
          <w:sz w:val="18"/>
          <w:szCs w:val="18"/>
        </w:rPr>
        <w:t>Pernera</w:t>
      </w:r>
      <w:proofErr w:type="spellEnd"/>
      <w:r w:rsidRPr="00635842">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635842">
        <w:rPr>
          <w:rFonts w:ascii="Verdana" w:hAnsi="Verdana" w:cstheme="minorHAnsi"/>
          <w:sz w:val="18"/>
          <w:szCs w:val="18"/>
        </w:rPr>
        <w:t>Objednatel upřednostňuje příjem těchto daňových dokladů v digitální podobě ve formátu PDF/A, ISO 19005, min. verze PDF/A-</w:t>
      </w:r>
      <w:proofErr w:type="gramStart"/>
      <w:r w:rsidRPr="00635842">
        <w:rPr>
          <w:rFonts w:ascii="Verdana" w:hAnsi="Verdana" w:cstheme="minorHAnsi"/>
          <w:sz w:val="18"/>
          <w:szCs w:val="18"/>
        </w:rPr>
        <w:t>2b</w:t>
      </w:r>
      <w:proofErr w:type="gramEnd"/>
      <w:r w:rsidRPr="00635842">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0260C30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w:t>
      </w:r>
      <w:r w:rsidRPr="00635842">
        <w:rPr>
          <w:rFonts w:ascii="Verdana" w:hAnsi="Verdana" w:cstheme="minorHAnsi"/>
          <w:sz w:val="18"/>
          <w:szCs w:val="18"/>
        </w:rPr>
        <w:t xml:space="preserve">tného minimálně </w:t>
      </w:r>
      <w:r w:rsidR="00635842" w:rsidRPr="00635842">
        <w:rPr>
          <w:rFonts w:ascii="Verdana" w:hAnsi="Verdana" w:cstheme="minorHAnsi"/>
          <w:sz w:val="18"/>
          <w:szCs w:val="18"/>
        </w:rPr>
        <w:t>7</w:t>
      </w:r>
      <w:r w:rsidR="00D14BEE">
        <w:rPr>
          <w:rFonts w:ascii="Verdana" w:hAnsi="Verdana" w:cstheme="minorHAnsi"/>
          <w:sz w:val="18"/>
          <w:szCs w:val="18"/>
        </w:rPr>
        <w:t> 000 000</w:t>
      </w:r>
      <w:r w:rsidRPr="00635842">
        <w:rPr>
          <w:rFonts w:ascii="Verdana" w:hAnsi="Verdana" w:cstheme="minorHAnsi"/>
          <w:sz w:val="18"/>
          <w:szCs w:val="18"/>
        </w:rPr>
        <w:t xml:space="preserve"> Kč na jednu pojistnou událost a</w:t>
      </w:r>
      <w:r w:rsidR="00635842" w:rsidRPr="00635842">
        <w:rPr>
          <w:rFonts w:ascii="Verdana" w:hAnsi="Verdana" w:cstheme="minorHAnsi"/>
          <w:sz w:val="18"/>
          <w:szCs w:val="18"/>
        </w:rPr>
        <w:t xml:space="preserve"> 50</w:t>
      </w:r>
      <w:r w:rsidR="00D14BEE">
        <w:rPr>
          <w:rFonts w:ascii="Verdana" w:hAnsi="Verdana" w:cstheme="minorHAnsi"/>
          <w:sz w:val="18"/>
          <w:szCs w:val="18"/>
        </w:rPr>
        <w:t> 000 000</w:t>
      </w:r>
      <w:r w:rsidRPr="00635842">
        <w:rPr>
          <w:rFonts w:ascii="Verdana" w:hAnsi="Verdana" w:cstheme="minorHAnsi"/>
          <w:sz w:val="18"/>
          <w:szCs w:val="18"/>
        </w:rPr>
        <w:t xml:space="preserve">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w:t>
      </w:r>
      <w:r w:rsidRPr="002507FA">
        <w:rPr>
          <w:rFonts w:ascii="Verdana" w:hAnsi="Verdana" w:cstheme="minorHAnsi"/>
          <w:sz w:val="18"/>
          <w:szCs w:val="18"/>
        </w:rPr>
        <w:lastRenderedPageBreak/>
        <w:t xml:space="preserve">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6B4616" w:rsidRDefault="005345B6" w:rsidP="00B85998">
      <w:pPr>
        <w:pStyle w:val="acnormal"/>
        <w:numPr>
          <w:ilvl w:val="0"/>
          <w:numId w:val="9"/>
        </w:numPr>
        <w:spacing w:before="240" w:after="240"/>
        <w:ind w:left="714" w:hanging="357"/>
        <w:jc w:val="left"/>
        <w:rPr>
          <w:rFonts w:ascii="Verdana" w:hAnsi="Verdana" w:cstheme="minorHAnsi"/>
          <w:b/>
          <w:sz w:val="22"/>
        </w:rPr>
      </w:pPr>
      <w:r w:rsidRPr="006B4616">
        <w:rPr>
          <w:rFonts w:ascii="Verdana" w:hAnsi="Verdana" w:cstheme="minorHAnsi"/>
          <w:b/>
          <w:sz w:val="22"/>
        </w:rPr>
        <w:t>ODPOVĚDNÉ ZADÁVÁNÍ</w:t>
      </w:r>
    </w:p>
    <w:p w14:paraId="185065FE" w14:textId="77777777" w:rsidR="005345B6" w:rsidRPr="006B4616" w:rsidRDefault="005345B6" w:rsidP="00B85998">
      <w:pPr>
        <w:pStyle w:val="acnormal"/>
        <w:numPr>
          <w:ilvl w:val="0"/>
          <w:numId w:val="55"/>
        </w:numPr>
        <w:ind w:hanging="357"/>
        <w:rPr>
          <w:rFonts w:ascii="Verdana" w:hAnsi="Verdana" w:cstheme="minorHAnsi"/>
          <w:sz w:val="18"/>
          <w:szCs w:val="18"/>
        </w:rPr>
      </w:pPr>
      <w:r w:rsidRPr="006B461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B4616">
        <w:rPr>
          <w:rFonts w:ascii="Verdana" w:hAnsi="Verdana" w:cstheme="minorHAnsi"/>
          <w:sz w:val="18"/>
          <w:szCs w:val="18"/>
        </w:rPr>
        <w:t>inovací</w:t>
      </w:r>
      <w:proofErr w:type="gramEnd"/>
      <w:r w:rsidRPr="006B461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92ED6F2" w14:textId="682F188B" w:rsidR="006855DD" w:rsidRPr="006855DD" w:rsidRDefault="006855DD" w:rsidP="006855DD">
      <w:pPr>
        <w:pStyle w:val="acnormal"/>
        <w:numPr>
          <w:ilvl w:val="0"/>
          <w:numId w:val="55"/>
        </w:numPr>
        <w:rPr>
          <w:rFonts w:ascii="Verdana" w:hAnsi="Verdana" w:cstheme="minorHAnsi"/>
          <w:sz w:val="18"/>
          <w:szCs w:val="18"/>
        </w:rPr>
      </w:pPr>
      <w:r w:rsidRPr="008C7114">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w:t>
      </w:r>
      <w:r w:rsidRPr="008C7114">
        <w:rPr>
          <w:rFonts w:ascii="Verdana" w:hAnsi="Verdana" w:cstheme="minorHAnsi"/>
          <w:sz w:val="18"/>
          <w:szCs w:val="18"/>
        </w:rPr>
        <w:lastRenderedPageBreak/>
        <w:t>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6855DD" w:rsidRDefault="000A1E5A" w:rsidP="00B85998">
      <w:pPr>
        <w:pStyle w:val="acnormal"/>
        <w:numPr>
          <w:ilvl w:val="0"/>
          <w:numId w:val="55"/>
        </w:numPr>
        <w:ind w:hanging="357"/>
        <w:rPr>
          <w:rFonts w:ascii="Verdana" w:hAnsi="Verdana" w:cstheme="minorHAnsi"/>
          <w:sz w:val="18"/>
          <w:szCs w:val="18"/>
        </w:rPr>
      </w:pPr>
      <w:r w:rsidRPr="006855DD">
        <w:rPr>
          <w:rFonts w:ascii="Verdana" w:hAnsi="Verdana" w:cstheme="minorHAnsi"/>
          <w:sz w:val="18"/>
          <w:szCs w:val="18"/>
        </w:rPr>
        <w:t>Objednatel požaduje, aby Zhotovitel při realizaci dílčích smluv uzavřených na základě této rámcové dohody pro Objednatele</w:t>
      </w:r>
      <w:r w:rsidRPr="006855DD">
        <w:t xml:space="preserve"> </w:t>
      </w:r>
      <w:r w:rsidRPr="006855DD">
        <w:rPr>
          <w:rFonts w:ascii="Verdana" w:hAnsi="Verdana" w:cstheme="minorHAnsi"/>
          <w:sz w:val="18"/>
          <w:szCs w:val="18"/>
        </w:rPr>
        <w:t>zajistil rovnocenné platební podmínky, jako má sjednány Zhotovitel s Objednatelem, a to následovně:</w:t>
      </w:r>
    </w:p>
    <w:p w14:paraId="30D9C2FE" w14:textId="77777777" w:rsidR="000A1E5A" w:rsidRPr="006855DD" w:rsidRDefault="000A1E5A" w:rsidP="00B85998">
      <w:pPr>
        <w:pStyle w:val="acnormal"/>
        <w:numPr>
          <w:ilvl w:val="1"/>
          <w:numId w:val="55"/>
        </w:numPr>
        <w:spacing w:after="60"/>
        <w:ind w:left="1077" w:hanging="357"/>
        <w:rPr>
          <w:rFonts w:ascii="Verdana" w:hAnsi="Verdana" w:cstheme="minorHAnsi"/>
          <w:sz w:val="18"/>
          <w:szCs w:val="18"/>
        </w:rPr>
      </w:pPr>
      <w:r w:rsidRPr="006855DD">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746DAE47" w:rsidR="000A1E5A" w:rsidRPr="006855DD" w:rsidRDefault="000A1E5A" w:rsidP="00B85998">
      <w:pPr>
        <w:pStyle w:val="acnormal"/>
        <w:numPr>
          <w:ilvl w:val="1"/>
          <w:numId w:val="55"/>
        </w:numPr>
        <w:ind w:hanging="357"/>
        <w:rPr>
          <w:rFonts w:ascii="Verdana" w:hAnsi="Verdana" w:cstheme="minorHAnsi"/>
          <w:sz w:val="18"/>
          <w:szCs w:val="18"/>
        </w:rPr>
      </w:pPr>
      <w:r w:rsidRPr="006855DD">
        <w:rPr>
          <w:rFonts w:ascii="Verdana" w:hAnsi="Verdana" w:cstheme="minorHAnsi"/>
          <w:sz w:val="18"/>
          <w:szCs w:val="18"/>
        </w:rPr>
        <w:t>Zhotovitel se zavazuje uhradit smluvní pokutu ve výši 10.000 Kč za každý</w:t>
      </w:r>
      <w:r w:rsidR="006855DD">
        <w:rPr>
          <w:rFonts w:ascii="Verdana" w:hAnsi="Verdana" w:cstheme="minorHAnsi"/>
          <w:sz w:val="18"/>
          <w:szCs w:val="18"/>
        </w:rPr>
        <w:t>,</w:t>
      </w:r>
      <w:r w:rsidRPr="006855DD">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sidR="006855DD">
        <w:rPr>
          <w:rFonts w:ascii="Verdana" w:hAnsi="Verdana" w:cstheme="minorHAnsi"/>
          <w:sz w:val="18"/>
          <w:szCs w:val="18"/>
        </w:rPr>
        <w:t>,</w:t>
      </w:r>
      <w:r w:rsidRPr="006855DD">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lastRenderedPageBreak/>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6855DD"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w:t>
      </w:r>
      <w:r w:rsidRPr="006855DD">
        <w:rPr>
          <w:rFonts w:ascii="Verdana" w:hAnsi="Verdana" w:cstheme="minorHAnsi"/>
          <w:sz w:val="18"/>
          <w:szCs w:val="18"/>
        </w:rPr>
        <w:t>jejich prospěch.</w:t>
      </w:r>
    </w:p>
    <w:p w14:paraId="628389D1" w14:textId="78088A49" w:rsidR="00106006" w:rsidRPr="00B85998"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6855DD">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w:t>
      </w:r>
      <w:r>
        <w:rPr>
          <w:rFonts w:ascii="Verdana" w:hAnsi="Verdana" w:cstheme="minorHAnsi"/>
          <w:sz w:val="18"/>
          <w:szCs w:val="18"/>
        </w:rPr>
        <w:t xml:space="preserve">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6855DD">
        <w:rPr>
          <w:rFonts w:ascii="Verdana" w:hAnsi="Verdana" w:cstheme="minorHAnsi"/>
          <w:sz w:val="18"/>
          <w:szCs w:val="18"/>
        </w:rPr>
        <w:t xml:space="preserve">ve </w:t>
      </w:r>
      <w:r w:rsidRPr="00140D4A">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w:t>
      </w:r>
      <w:r w:rsidR="00C123B0" w:rsidRPr="00C123B0">
        <w:rPr>
          <w:rFonts w:ascii="Verdana" w:hAnsi="Verdana" w:cstheme="minorHAnsi"/>
          <w:sz w:val="18"/>
          <w:szCs w:val="18"/>
        </w:rPr>
        <w:lastRenderedPageBreak/>
        <w:t xml:space="preserve">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9548F35" w14:textId="23080A44" w:rsidR="00D14BEE" w:rsidRPr="002B7323" w:rsidRDefault="00B96346" w:rsidP="00D14BEE">
      <w:pPr>
        <w:pStyle w:val="Odstavecseseznamem"/>
        <w:numPr>
          <w:ilvl w:val="0"/>
          <w:numId w:val="38"/>
        </w:numPr>
        <w:rPr>
          <w:rFonts w:ascii="Verdana" w:hAnsi="Verdana" w:cstheme="minorHAnsi"/>
          <w:sz w:val="18"/>
          <w:szCs w:val="18"/>
        </w:rPr>
      </w:pPr>
      <w:r w:rsidRPr="002F1CB9">
        <w:rPr>
          <w:rFonts w:ascii="Verdana" w:hAnsi="Verdana" w:cstheme="minorHAnsi"/>
          <w:sz w:val="18"/>
          <w:szCs w:val="18"/>
        </w:rPr>
        <w:t>Tato</w:t>
      </w:r>
      <w:r w:rsidR="00D14BEE" w:rsidRPr="002B7323">
        <w:rPr>
          <w:rFonts w:ascii="Verdana" w:hAnsi="Verdana" w:cstheme="minorHAnsi"/>
          <w:sz w:val="18"/>
          <w:szCs w:val="18"/>
        </w:rPr>
        <w:t xml:space="preserve"> </w:t>
      </w:r>
      <w:r w:rsidR="00D14BEE">
        <w:rPr>
          <w:rFonts w:ascii="Verdana" w:hAnsi="Verdana" w:cstheme="minorHAnsi"/>
          <w:sz w:val="18"/>
          <w:szCs w:val="18"/>
        </w:rPr>
        <w:t>Rámcová dohoda</w:t>
      </w:r>
      <w:r w:rsidR="00D14BEE" w:rsidRPr="002B7323">
        <w:rPr>
          <w:rFonts w:ascii="Verdana" w:hAnsi="Verdana" w:cstheme="minorHAnsi"/>
          <w:sz w:val="18"/>
          <w:szCs w:val="18"/>
        </w:rPr>
        <w:t xml:space="preserve"> je vyhotovena v elektronické podobě, přičemž obě Smluvní strany obdrží její elektronický originál opatřený elektronickými podpisy. V případě, že tato </w:t>
      </w:r>
      <w:r w:rsidR="00D14BEE">
        <w:rPr>
          <w:rFonts w:ascii="Verdana" w:hAnsi="Verdana" w:cstheme="minorHAnsi"/>
          <w:sz w:val="18"/>
          <w:szCs w:val="18"/>
        </w:rPr>
        <w:t>Rámcová dohoda</w:t>
      </w:r>
      <w:r w:rsidR="00D14BEE" w:rsidRPr="002B7323">
        <w:rPr>
          <w:rFonts w:ascii="Verdana" w:hAnsi="Verdana" w:cstheme="minorHAnsi"/>
          <w:sz w:val="18"/>
          <w:szCs w:val="18"/>
        </w:rPr>
        <w:t xml:space="preserve"> z jakéhokoli důvodu nebude vyhotovena v elektronické podobě, bude sepsána ve </w:t>
      </w:r>
      <w:r w:rsidR="00D14BEE" w:rsidRPr="002B7323">
        <w:rPr>
          <w:rFonts w:ascii="Verdana" w:hAnsi="Verdana" w:cstheme="minorHAnsi"/>
          <w:sz w:val="18"/>
          <w:szCs w:val="18"/>
          <w:highlight w:val="yellow"/>
        </w:rPr>
        <w:t>"[VLOŽÍ ZHOTOVITEL</w:t>
      </w:r>
      <w:r w:rsidR="00D14BEE" w:rsidRPr="002B7323">
        <w:rPr>
          <w:rFonts w:ascii="Verdana" w:hAnsi="Verdana" w:cstheme="minorHAnsi"/>
          <w:sz w:val="18"/>
          <w:szCs w:val="18"/>
        </w:rPr>
        <w:t xml:space="preserve">]" vyhotoveních, v </w:t>
      </w:r>
      <w:r w:rsidR="00D14BEE" w:rsidRPr="002B7323">
        <w:rPr>
          <w:rFonts w:ascii="Verdana" w:hAnsi="Verdana" w:cstheme="minorHAnsi"/>
          <w:b/>
          <w:sz w:val="18"/>
          <w:szCs w:val="18"/>
        </w:rPr>
        <w:t xml:space="preserve">1 </w:t>
      </w:r>
      <w:r w:rsidR="00D14BEE" w:rsidRPr="002B7323">
        <w:rPr>
          <w:rFonts w:ascii="Verdana" w:hAnsi="Verdana" w:cstheme="minorHAnsi"/>
          <w:sz w:val="18"/>
          <w:szCs w:val="18"/>
        </w:rPr>
        <w:t xml:space="preserve">vyhotovení pro Objednatele a </w:t>
      </w:r>
      <w:r w:rsidR="00D14BEE" w:rsidRPr="002B7323">
        <w:rPr>
          <w:rFonts w:ascii="Verdana" w:hAnsi="Verdana" w:cstheme="minorHAnsi"/>
          <w:sz w:val="18"/>
          <w:szCs w:val="18"/>
          <w:highlight w:val="yellow"/>
        </w:rPr>
        <w:t>"[VLOŽÍ ZHOTOVITEL</w:t>
      </w:r>
      <w:r w:rsidR="00D14BEE" w:rsidRPr="002B7323">
        <w:rPr>
          <w:rFonts w:ascii="Verdana" w:hAnsi="Verdana" w:cstheme="minorHAnsi"/>
          <w:sz w:val="18"/>
          <w:szCs w:val="18"/>
        </w:rPr>
        <w:t xml:space="preserve">]" </w:t>
      </w:r>
      <w:r w:rsidR="00D14BEE">
        <w:rPr>
          <w:rFonts w:ascii="Verdana" w:hAnsi="Verdana" w:cstheme="minorHAnsi"/>
          <w:sz w:val="18"/>
          <w:szCs w:val="18"/>
        </w:rPr>
        <w:t xml:space="preserve">vyhotovení </w:t>
      </w:r>
      <w:r w:rsidR="00D14BEE" w:rsidRPr="002B7323">
        <w:rPr>
          <w:rFonts w:ascii="Verdana" w:hAnsi="Verdana" w:cstheme="minorHAnsi"/>
          <w:sz w:val="18"/>
          <w:szCs w:val="18"/>
        </w:rPr>
        <w:t>obdrží Zhotovitel.</w:t>
      </w:r>
    </w:p>
    <w:p w14:paraId="18506607" w14:textId="4571C9B9" w:rsidR="008135F0" w:rsidRPr="002507FA" w:rsidRDefault="00F37200" w:rsidP="00D14BEE">
      <w:pPr>
        <w:pStyle w:val="acnormal"/>
        <w:numPr>
          <w:ilvl w:val="0"/>
          <w:numId w:val="38"/>
        </w:numPr>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110778C6" w:rsidR="00454171"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3D7D94" w14:textId="2178DFBE" w:rsidR="00D30AD6" w:rsidRPr="00454171" w:rsidRDefault="00454171" w:rsidP="00454171">
      <w:pPr>
        <w:rPr>
          <w:rFonts w:ascii="Verdana" w:hAnsi="Verdana" w:cstheme="minorHAnsi"/>
          <w:sz w:val="18"/>
          <w:szCs w:val="18"/>
        </w:rPr>
      </w:pPr>
      <w:r>
        <w:rPr>
          <w:rFonts w:ascii="Verdana" w:hAnsi="Verdana" w:cstheme="minorHAnsi"/>
          <w:sz w:val="18"/>
          <w:szCs w:val="18"/>
        </w:rPr>
        <w:br w:type="page"/>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6855DD" w:rsidRDefault="007A2C38" w:rsidP="007A2C38">
      <w:pPr>
        <w:pStyle w:val="Zkladntext21"/>
        <w:spacing w:line="276" w:lineRule="auto"/>
        <w:ind w:right="-22"/>
        <w:jc w:val="left"/>
        <w:rPr>
          <w:rFonts w:ascii="Verdana" w:hAnsi="Verdana" w:cstheme="minorHAnsi"/>
          <w:sz w:val="18"/>
          <w:szCs w:val="18"/>
        </w:rPr>
      </w:pPr>
      <w:r w:rsidRPr="006855DD">
        <w:rPr>
          <w:rFonts w:ascii="Verdana" w:hAnsi="Verdana" w:cstheme="minorHAnsi"/>
          <w:sz w:val="18"/>
          <w:szCs w:val="18"/>
        </w:rPr>
        <w:t>Příloha č. 1 – Obchodní podmínky</w:t>
      </w:r>
    </w:p>
    <w:p w14:paraId="1850660F" w14:textId="3F8BBFC9" w:rsidR="0045754A" w:rsidRPr="002507FA" w:rsidRDefault="00C16FD1" w:rsidP="003F0F9F">
      <w:pPr>
        <w:pStyle w:val="Zkladntext21"/>
        <w:spacing w:line="276" w:lineRule="auto"/>
        <w:ind w:right="-22"/>
        <w:jc w:val="left"/>
        <w:rPr>
          <w:rFonts w:ascii="Verdana" w:hAnsi="Verdana" w:cstheme="minorHAnsi"/>
          <w:sz w:val="18"/>
          <w:szCs w:val="18"/>
        </w:rPr>
      </w:pPr>
      <w:r w:rsidRPr="006855DD">
        <w:rPr>
          <w:rFonts w:ascii="Verdana" w:hAnsi="Verdana" w:cstheme="minorHAnsi"/>
          <w:sz w:val="18"/>
          <w:szCs w:val="18"/>
        </w:rPr>
        <w:t xml:space="preserve">Příloha č. </w:t>
      </w:r>
      <w:r w:rsidR="007A2C38" w:rsidRPr="006855DD">
        <w:rPr>
          <w:rFonts w:ascii="Verdana" w:hAnsi="Verdana" w:cstheme="minorHAnsi"/>
          <w:sz w:val="18"/>
          <w:szCs w:val="18"/>
        </w:rPr>
        <w:t>2</w:t>
      </w:r>
      <w:r w:rsidR="0045754A" w:rsidRPr="006855DD">
        <w:rPr>
          <w:rFonts w:ascii="Verdana" w:hAnsi="Verdana" w:cstheme="minorHAnsi"/>
          <w:sz w:val="18"/>
          <w:szCs w:val="18"/>
        </w:rPr>
        <w:t xml:space="preserve"> – </w:t>
      </w:r>
      <w:r w:rsidR="006855DD" w:rsidRPr="006855DD">
        <w:rPr>
          <w:rFonts w:ascii="Verdana" w:hAnsi="Verdana" w:cstheme="minorHAnsi"/>
          <w:sz w:val="18"/>
          <w:szCs w:val="18"/>
        </w:rPr>
        <w:t>Technická zpráva</w:t>
      </w:r>
    </w:p>
    <w:p w14:paraId="18506610" w14:textId="3B8988EB" w:rsidR="00F06B6C" w:rsidRPr="002507FA" w:rsidRDefault="00F06B6C" w:rsidP="00F06B6C">
      <w:pPr>
        <w:pStyle w:val="Zkladntext21"/>
        <w:spacing w:line="276" w:lineRule="auto"/>
        <w:ind w:right="-22"/>
        <w:jc w:val="left"/>
        <w:rPr>
          <w:rFonts w:ascii="Verdana" w:hAnsi="Verdana" w:cstheme="minorHAnsi"/>
          <w:sz w:val="18"/>
          <w:szCs w:val="18"/>
        </w:rPr>
      </w:pPr>
      <w:r w:rsidRPr="00274619">
        <w:rPr>
          <w:rFonts w:ascii="Verdana" w:hAnsi="Verdana" w:cstheme="minorHAnsi"/>
          <w:sz w:val="18"/>
          <w:szCs w:val="18"/>
        </w:rPr>
        <w:t xml:space="preserve">Příloha č. 3 – </w:t>
      </w:r>
      <w:r w:rsidR="00274619" w:rsidRPr="00274619">
        <w:rPr>
          <w:rFonts w:ascii="Verdana" w:hAnsi="Verdana" w:cstheme="minorHAnsi"/>
          <w:sz w:val="18"/>
          <w:szCs w:val="18"/>
        </w:rPr>
        <w:t>Položkový soupis služeb a materiálu DDD</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7C1B682D" w14:textId="33F0D84E" w:rsidR="00454171" w:rsidRDefault="00454171" w:rsidP="003F0F9F">
      <w:pPr>
        <w:pStyle w:val="Zkladntext21"/>
        <w:spacing w:line="276" w:lineRule="auto"/>
        <w:ind w:right="-22"/>
        <w:jc w:val="left"/>
        <w:rPr>
          <w:rFonts w:ascii="Verdana" w:hAnsi="Verdana" w:cstheme="minorHAnsi"/>
          <w:sz w:val="18"/>
          <w:szCs w:val="18"/>
        </w:rPr>
      </w:pPr>
    </w:p>
    <w:p w14:paraId="39A6F956" w14:textId="55B81947" w:rsidR="00454171" w:rsidRDefault="00454171" w:rsidP="003F0F9F">
      <w:pPr>
        <w:pStyle w:val="Zkladntext21"/>
        <w:spacing w:line="276" w:lineRule="auto"/>
        <w:ind w:right="-22"/>
        <w:jc w:val="left"/>
        <w:rPr>
          <w:rFonts w:ascii="Verdana" w:hAnsi="Verdana" w:cstheme="minorHAnsi"/>
          <w:sz w:val="18"/>
          <w:szCs w:val="18"/>
        </w:rPr>
      </w:pPr>
    </w:p>
    <w:p w14:paraId="12AEAC1C" w14:textId="77777777" w:rsidR="00454171" w:rsidRPr="002507FA" w:rsidRDefault="00454171"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5095893F"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140D4A">
        <w:rPr>
          <w:rFonts w:ascii="Verdana" w:hAnsi="Verdana" w:cstheme="minorHAnsi"/>
          <w:b w:val="0"/>
          <w:sz w:val="18"/>
          <w:szCs w:val="18"/>
        </w:rPr>
        <w:t>,</w:t>
      </w:r>
      <w:r w:rsidR="002507FA">
        <w:rPr>
          <w:rFonts w:ascii="Verdana" w:hAnsi="Verdana" w:cstheme="minorHAnsi"/>
          <w:b w:val="0"/>
          <w:sz w:val="18"/>
          <w:szCs w:val="18"/>
        </w:rPr>
        <w:t xml:space="preserve"> dne</w:t>
      </w:r>
      <w:r w:rsidR="00454171">
        <w:rPr>
          <w:rFonts w:ascii="Verdana" w:hAnsi="Verdana" w:cstheme="minorHAnsi"/>
          <w:b w:val="0"/>
          <w:sz w:val="18"/>
          <w:szCs w:val="18"/>
        </w:rPr>
        <w:t xml:space="preserve">: </w:t>
      </w:r>
      <w:r w:rsidR="002507FA">
        <w:rPr>
          <w:rFonts w:ascii="Verdana" w:hAnsi="Verdana" w:cstheme="minorHAnsi"/>
          <w:b w:val="0"/>
          <w:sz w:val="18"/>
          <w:szCs w:val="18"/>
        </w:rPr>
        <w:t>……</w:t>
      </w:r>
      <w:r w:rsidR="00140D4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42788115" w:rsidR="00C16FD1"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2A0280D7" w:rsidR="00C339C6" w:rsidRPr="006855DD" w:rsidRDefault="00C339C6" w:rsidP="00C339C6">
      <w:pPr>
        <w:pStyle w:val="acnormal"/>
        <w:spacing w:after="0"/>
        <w:rPr>
          <w:rFonts w:ascii="Verdana" w:hAnsi="Verdana"/>
          <w:b/>
          <w:sz w:val="18"/>
          <w:szCs w:val="18"/>
        </w:rPr>
      </w:pPr>
      <w:r w:rsidRPr="006855DD">
        <w:rPr>
          <w:rFonts w:ascii="Verdana" w:hAnsi="Verdana"/>
          <w:b/>
          <w:sz w:val="18"/>
          <w:szCs w:val="18"/>
        </w:rPr>
        <w:t>Technická zpráva</w:t>
      </w:r>
    </w:p>
    <w:p w14:paraId="368C22C5" w14:textId="77777777" w:rsidR="00C339C6" w:rsidRPr="006855DD" w:rsidRDefault="00C339C6" w:rsidP="00C339C6">
      <w:pPr>
        <w:pStyle w:val="acnormal"/>
        <w:jc w:val="left"/>
        <w:rPr>
          <w:rFonts w:ascii="Verdana" w:hAnsi="Verdana"/>
          <w:sz w:val="18"/>
          <w:szCs w:val="18"/>
        </w:rPr>
      </w:pPr>
      <w:r w:rsidRPr="006855DD">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6855DD">
          <w:rPr>
            <w:rStyle w:val="Hypertextovodkaz"/>
            <w:rFonts w:ascii="Verdana" w:hAnsi="Verdana"/>
            <w:color w:val="0070C0"/>
            <w:sz w:val="18"/>
            <w:szCs w:val="18"/>
          </w:rPr>
          <w:t>https://zakazky.spravazeleznic.cz/</w:t>
        </w:r>
      </w:hyperlink>
      <w:r w:rsidRPr="006855DD">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6855DD">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33F4D816" w:rsidR="00C339C6" w:rsidRPr="00A40280" w:rsidRDefault="00274619" w:rsidP="00C339C6">
      <w:pPr>
        <w:pStyle w:val="acnormal"/>
        <w:rPr>
          <w:rFonts w:ascii="Verdana" w:hAnsi="Verdana"/>
          <w:b/>
          <w:sz w:val="18"/>
          <w:szCs w:val="18"/>
        </w:rPr>
      </w:pPr>
      <w:r w:rsidRPr="00A40280">
        <w:rPr>
          <w:rFonts w:ascii="Verdana" w:hAnsi="Verdana"/>
          <w:b/>
          <w:sz w:val="18"/>
          <w:szCs w:val="18"/>
        </w:rPr>
        <w:t>Položkový soupis služeb a materiálu DDD</w:t>
      </w:r>
    </w:p>
    <w:p w14:paraId="1596AAA6" w14:textId="6A93C51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sidR="00274619">
        <w:rPr>
          <w:rFonts w:ascii="Verdana" w:hAnsi="Verdana"/>
          <w:sz w:val="18"/>
          <w:szCs w:val="18"/>
          <w:highlight w:val="green"/>
        </w:rPr>
        <w:t>Položkový soupis služeb a materiálu DDD</w:t>
      </w:r>
      <w:r w:rsidRPr="008D095D">
        <w:rPr>
          <w:rFonts w:ascii="Verdana" w:hAnsi="Verdana"/>
          <w:sz w:val="18"/>
          <w:szCs w:val="18"/>
          <w:highlight w:val="green"/>
        </w:rPr>
        <w:t xml:space="preserve">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F0C06FA" w:rsidR="00C339C6" w:rsidRDefault="00274619" w:rsidP="00C339C6">
      <w:pPr>
        <w:pStyle w:val="acnormal"/>
        <w:spacing w:before="0" w:after="0"/>
        <w:rPr>
          <w:rFonts w:ascii="Verdana" w:hAnsi="Verdana"/>
          <w:sz w:val="18"/>
          <w:szCs w:val="18"/>
        </w:rPr>
      </w:pPr>
      <w:r>
        <w:rPr>
          <w:rFonts w:ascii="Verdana" w:hAnsi="Verdana"/>
          <w:sz w:val="18"/>
          <w:szCs w:val="18"/>
          <w:highlight w:val="green"/>
        </w:rPr>
        <w:t>Položkový soupis služeb a materiálu DDD</w:t>
      </w:r>
      <w:r w:rsidR="00C339C6" w:rsidRPr="008D095D">
        <w:rPr>
          <w:rFonts w:ascii="Verdana" w:hAnsi="Verdana"/>
          <w:sz w:val="18"/>
          <w:szCs w:val="18"/>
          <w:highlight w:val="green"/>
        </w:rPr>
        <w:t xml:space="preserve">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5" w14:textId="03E4352D" w:rsidR="0090270E" w:rsidRPr="006855DD" w:rsidRDefault="0090270E" w:rsidP="006855DD">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6855DD" w:rsidRDefault="0090270E" w:rsidP="0090270E">
      <w:pPr>
        <w:pStyle w:val="RLProhlensmluvnchstran"/>
        <w:jc w:val="left"/>
        <w:rPr>
          <w:rFonts w:ascii="Verdana" w:hAnsi="Verdana" w:cstheme="minorHAnsi"/>
          <w:sz w:val="18"/>
        </w:rPr>
      </w:pPr>
      <w:r w:rsidRPr="006855DD">
        <w:rPr>
          <w:rFonts w:ascii="Verdana" w:hAnsi="Verdana" w:cstheme="minorHAnsi"/>
          <w:sz w:val="18"/>
        </w:rPr>
        <w:t>Za Objednatele:</w:t>
      </w:r>
    </w:p>
    <w:p w14:paraId="18506627" w14:textId="00E29C60" w:rsidR="0090270E" w:rsidRPr="006855D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855DD">
        <w:rPr>
          <w:rFonts w:ascii="Verdana" w:hAnsi="Verdana" w:cstheme="minorHAnsi"/>
          <w:i w:val="0"/>
          <w:sz w:val="18"/>
          <w:szCs w:val="18"/>
        </w:rPr>
        <w:t>ve věcech smluvních a obchodních</w:t>
      </w:r>
      <w:r w:rsidR="00A136A4" w:rsidRPr="006855DD">
        <w:rPr>
          <w:rFonts w:ascii="Verdana" w:hAnsi="Verdana" w:cstheme="minorHAnsi"/>
          <w:i w:val="0"/>
          <w:sz w:val="18"/>
          <w:szCs w:val="18"/>
        </w:rPr>
        <w:t xml:space="preserve"> (mimo podpisu této Rámcové dohody)</w:t>
      </w:r>
      <w:r w:rsidRPr="006855DD">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2A" w14:textId="77777777" w:rsidTr="004F3A2A">
        <w:tc>
          <w:tcPr>
            <w:tcW w:w="2206" w:type="dxa"/>
            <w:vAlign w:val="center"/>
          </w:tcPr>
          <w:p w14:paraId="18506628"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343" w:type="dxa"/>
            <w:vAlign w:val="center"/>
          </w:tcPr>
          <w:p w14:paraId="18506629"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2D" w14:textId="77777777" w:rsidTr="004F3A2A">
        <w:tc>
          <w:tcPr>
            <w:tcW w:w="2206" w:type="dxa"/>
            <w:vAlign w:val="center"/>
          </w:tcPr>
          <w:p w14:paraId="1850662B"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343" w:type="dxa"/>
            <w:vAlign w:val="center"/>
          </w:tcPr>
          <w:p w14:paraId="1850662C"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30" w14:textId="77777777" w:rsidTr="004F3A2A">
        <w:tc>
          <w:tcPr>
            <w:tcW w:w="2206" w:type="dxa"/>
            <w:vAlign w:val="center"/>
          </w:tcPr>
          <w:p w14:paraId="1850662E"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343" w:type="dxa"/>
            <w:vAlign w:val="center"/>
          </w:tcPr>
          <w:p w14:paraId="1850662F"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bl>
    <w:p w14:paraId="18506632" w14:textId="77777777" w:rsidR="0090270E" w:rsidRPr="006855DD" w:rsidRDefault="0090270E" w:rsidP="006855DD">
      <w:pPr>
        <w:pStyle w:val="Nadpis9"/>
        <w:keepNext w:val="0"/>
        <w:keepLines w:val="0"/>
        <w:numPr>
          <w:ilvl w:val="0"/>
          <w:numId w:val="51"/>
        </w:numPr>
        <w:tabs>
          <w:tab w:val="clear" w:pos="357"/>
          <w:tab w:val="num" w:pos="426"/>
          <w:tab w:val="left" w:pos="4395"/>
        </w:tabs>
        <w:spacing w:before="120" w:after="120" w:line="280" w:lineRule="atLeast"/>
        <w:ind w:left="4395" w:hanging="4395"/>
        <w:jc w:val="both"/>
        <w:rPr>
          <w:rFonts w:ascii="Verdana" w:hAnsi="Verdana" w:cstheme="minorHAnsi"/>
          <w:b/>
          <w:bCs/>
          <w:i w:val="0"/>
          <w:iCs w:val="0"/>
          <w:sz w:val="18"/>
          <w:szCs w:val="18"/>
        </w:rPr>
      </w:pPr>
      <w:r w:rsidRPr="006855DD">
        <w:rPr>
          <w:rFonts w:ascii="Verdana" w:hAnsi="Verdana" w:cstheme="minorHAnsi"/>
          <w:i w:val="0"/>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E746F8" w14:paraId="18506635" w14:textId="77777777" w:rsidTr="006855DD">
        <w:tc>
          <w:tcPr>
            <w:tcW w:w="2206" w:type="dxa"/>
            <w:vAlign w:val="center"/>
          </w:tcPr>
          <w:p w14:paraId="18506633"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124" w:type="dxa"/>
            <w:vAlign w:val="center"/>
          </w:tcPr>
          <w:p w14:paraId="18506634"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38" w14:textId="77777777" w:rsidTr="006855DD">
        <w:tc>
          <w:tcPr>
            <w:tcW w:w="2206" w:type="dxa"/>
            <w:vAlign w:val="center"/>
          </w:tcPr>
          <w:p w14:paraId="18506636"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124" w:type="dxa"/>
            <w:vAlign w:val="center"/>
          </w:tcPr>
          <w:p w14:paraId="18506637"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3B" w14:textId="77777777" w:rsidTr="006855DD">
        <w:tc>
          <w:tcPr>
            <w:tcW w:w="2206" w:type="dxa"/>
            <w:vAlign w:val="center"/>
          </w:tcPr>
          <w:p w14:paraId="18506639"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124" w:type="dxa"/>
            <w:vAlign w:val="center"/>
          </w:tcPr>
          <w:p w14:paraId="1850663A"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bl>
    <w:p w14:paraId="1850663D" w14:textId="77777777" w:rsidR="0090270E" w:rsidRPr="006855DD" w:rsidRDefault="0090270E" w:rsidP="0090270E">
      <w:pPr>
        <w:keepNext/>
        <w:spacing w:before="480" w:after="240"/>
        <w:rPr>
          <w:rFonts w:ascii="Verdana" w:hAnsi="Verdana" w:cstheme="minorHAnsi"/>
          <w:b/>
          <w:bCs/>
          <w:sz w:val="18"/>
        </w:rPr>
      </w:pPr>
      <w:r w:rsidRPr="006855DD">
        <w:rPr>
          <w:rFonts w:ascii="Verdana" w:hAnsi="Verdana" w:cstheme="minorHAnsi"/>
          <w:b/>
          <w:bCs/>
          <w:sz w:val="18"/>
        </w:rPr>
        <w:t>Za Zhotovitele:</w:t>
      </w:r>
    </w:p>
    <w:p w14:paraId="1850663E" w14:textId="77777777" w:rsidR="0090270E" w:rsidRPr="006855DD" w:rsidRDefault="0090270E" w:rsidP="0090270E">
      <w:pPr>
        <w:numPr>
          <w:ilvl w:val="0"/>
          <w:numId w:val="52"/>
        </w:numPr>
        <w:spacing w:after="120" w:line="300" w:lineRule="exact"/>
        <w:ind w:left="426"/>
        <w:jc w:val="both"/>
        <w:rPr>
          <w:rFonts w:ascii="Verdana" w:hAnsi="Verdana" w:cstheme="minorHAnsi"/>
          <w:sz w:val="18"/>
        </w:rPr>
      </w:pPr>
      <w:r w:rsidRPr="006855DD">
        <w:rPr>
          <w:rFonts w:ascii="Verdana" w:hAnsi="Verdana" w:cstheme="minorHAnsi"/>
          <w:sz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1" w14:textId="77777777" w:rsidTr="004F3A2A">
        <w:tc>
          <w:tcPr>
            <w:tcW w:w="2206" w:type="dxa"/>
            <w:vAlign w:val="center"/>
          </w:tcPr>
          <w:p w14:paraId="1850663F"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343" w:type="dxa"/>
            <w:vAlign w:val="center"/>
          </w:tcPr>
          <w:p w14:paraId="18506640"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44" w14:textId="77777777" w:rsidTr="004F3A2A">
        <w:tc>
          <w:tcPr>
            <w:tcW w:w="2206" w:type="dxa"/>
            <w:vAlign w:val="center"/>
          </w:tcPr>
          <w:p w14:paraId="18506642"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Adresa</w:t>
            </w:r>
          </w:p>
        </w:tc>
        <w:tc>
          <w:tcPr>
            <w:tcW w:w="6343" w:type="dxa"/>
            <w:vAlign w:val="center"/>
          </w:tcPr>
          <w:p w14:paraId="18506643"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47" w14:textId="77777777" w:rsidTr="004F3A2A">
        <w:tc>
          <w:tcPr>
            <w:tcW w:w="2206" w:type="dxa"/>
            <w:vAlign w:val="center"/>
          </w:tcPr>
          <w:p w14:paraId="18506645"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343" w:type="dxa"/>
            <w:vAlign w:val="center"/>
          </w:tcPr>
          <w:p w14:paraId="18506646"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4A" w14:textId="77777777" w:rsidTr="004F3A2A">
        <w:tc>
          <w:tcPr>
            <w:tcW w:w="2206" w:type="dxa"/>
            <w:vAlign w:val="center"/>
          </w:tcPr>
          <w:p w14:paraId="18506648"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343" w:type="dxa"/>
            <w:vAlign w:val="center"/>
          </w:tcPr>
          <w:p w14:paraId="18506649"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bl>
    <w:p w14:paraId="1850664B" w14:textId="77777777" w:rsidR="0090270E" w:rsidRPr="006855DD" w:rsidRDefault="0090270E" w:rsidP="006855DD">
      <w:pPr>
        <w:numPr>
          <w:ilvl w:val="0"/>
          <w:numId w:val="53"/>
        </w:numPr>
        <w:spacing w:before="120" w:after="120" w:line="300" w:lineRule="exact"/>
        <w:ind w:left="425" w:hanging="357"/>
        <w:jc w:val="both"/>
        <w:rPr>
          <w:rFonts w:ascii="Verdana" w:hAnsi="Verdana" w:cstheme="minorHAnsi"/>
          <w:sz w:val="18"/>
        </w:rPr>
      </w:pPr>
      <w:r w:rsidRPr="006855DD">
        <w:rPr>
          <w:rFonts w:ascii="Verdana" w:hAnsi="Verdana" w:cstheme="minorHAnsi"/>
          <w:sz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E" w14:textId="77777777" w:rsidTr="004F3A2A">
        <w:tc>
          <w:tcPr>
            <w:tcW w:w="2206" w:type="dxa"/>
            <w:vAlign w:val="center"/>
          </w:tcPr>
          <w:p w14:paraId="1850664C"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343" w:type="dxa"/>
            <w:vAlign w:val="center"/>
          </w:tcPr>
          <w:p w14:paraId="1850664D"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51" w14:textId="77777777" w:rsidTr="004F3A2A">
        <w:tc>
          <w:tcPr>
            <w:tcW w:w="2206" w:type="dxa"/>
            <w:vAlign w:val="center"/>
          </w:tcPr>
          <w:p w14:paraId="1850664F"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Adresa</w:t>
            </w:r>
          </w:p>
        </w:tc>
        <w:tc>
          <w:tcPr>
            <w:tcW w:w="6343" w:type="dxa"/>
            <w:vAlign w:val="center"/>
          </w:tcPr>
          <w:p w14:paraId="18506650"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54" w14:textId="77777777" w:rsidTr="004F3A2A">
        <w:tc>
          <w:tcPr>
            <w:tcW w:w="2206" w:type="dxa"/>
            <w:vAlign w:val="center"/>
          </w:tcPr>
          <w:p w14:paraId="18506652"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343" w:type="dxa"/>
            <w:vAlign w:val="center"/>
          </w:tcPr>
          <w:p w14:paraId="18506653"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57" w14:textId="77777777" w:rsidTr="004F3A2A">
        <w:tc>
          <w:tcPr>
            <w:tcW w:w="2206" w:type="dxa"/>
            <w:vAlign w:val="center"/>
          </w:tcPr>
          <w:p w14:paraId="18506655"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343" w:type="dxa"/>
            <w:vAlign w:val="center"/>
          </w:tcPr>
          <w:p w14:paraId="18506656"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6855DD" w:rsidRDefault="0090270E" w:rsidP="0090270E">
      <w:pPr>
        <w:spacing w:before="360" w:after="0"/>
        <w:ind w:left="426"/>
        <w:jc w:val="both"/>
        <w:rPr>
          <w:rFonts w:ascii="Verdana" w:hAnsi="Verdana" w:cstheme="minorHAnsi"/>
          <w:sz w:val="18"/>
        </w:rPr>
      </w:pPr>
      <w:r w:rsidRPr="006855DD">
        <w:rPr>
          <w:rFonts w:ascii="Verdana" w:hAnsi="Verdana" w:cstheme="minorHAnsi"/>
          <w:sz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6855DD" w:rsidRDefault="0090270E" w:rsidP="0090270E">
      <w:pPr>
        <w:spacing w:before="120"/>
        <w:ind w:left="425"/>
        <w:jc w:val="both"/>
        <w:rPr>
          <w:rFonts w:ascii="Verdana" w:hAnsi="Verdana" w:cstheme="minorHAnsi"/>
          <w:sz w:val="18"/>
        </w:rPr>
      </w:pPr>
      <w:r w:rsidRPr="006855DD">
        <w:rPr>
          <w:rFonts w:ascii="Verdana" w:hAnsi="Verdana" w:cstheme="minorHAnsi"/>
          <w:sz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D597F" w14:textId="77777777" w:rsidR="00BE4E01" w:rsidRDefault="00BE4E01" w:rsidP="003706CB">
      <w:pPr>
        <w:spacing w:after="0" w:line="240" w:lineRule="auto"/>
      </w:pPr>
      <w:r>
        <w:separator/>
      </w:r>
    </w:p>
  </w:endnote>
  <w:endnote w:type="continuationSeparator" w:id="0">
    <w:p w14:paraId="1055E187" w14:textId="77777777" w:rsidR="00BE4E01" w:rsidRDefault="00BE4E01" w:rsidP="003706CB">
      <w:pPr>
        <w:spacing w:after="0" w:line="240" w:lineRule="auto"/>
      </w:pPr>
      <w:r>
        <w:continuationSeparator/>
      </w:r>
    </w:p>
  </w:endnote>
  <w:endnote w:type="continuationNotice" w:id="1">
    <w:p w14:paraId="75F83C53" w14:textId="77777777" w:rsidR="00BE4E01" w:rsidRDefault="00BE4E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6F6556E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85937" w14:textId="77777777" w:rsidR="00BE4E01" w:rsidRDefault="00BE4E01" w:rsidP="003706CB">
      <w:pPr>
        <w:spacing w:after="0" w:line="240" w:lineRule="auto"/>
      </w:pPr>
      <w:r>
        <w:separator/>
      </w:r>
    </w:p>
  </w:footnote>
  <w:footnote w:type="continuationSeparator" w:id="0">
    <w:p w14:paraId="59573C64" w14:textId="77777777" w:rsidR="00BE4E01" w:rsidRDefault="00BE4E01" w:rsidP="003706CB">
      <w:pPr>
        <w:spacing w:after="0" w:line="240" w:lineRule="auto"/>
      </w:pPr>
      <w:r>
        <w:continuationSeparator/>
      </w:r>
    </w:p>
  </w:footnote>
  <w:footnote w:type="continuationNotice" w:id="1">
    <w:p w14:paraId="66F79AB4" w14:textId="77777777" w:rsidR="00BE4E01" w:rsidRDefault="00BE4E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2D3843AA"/>
    <w:lvl w:ilvl="0" w:tplc="28524858">
      <w:start w:val="1"/>
      <w:numFmt w:val="decimal"/>
      <w:pStyle w:val="acnormalbulleted"/>
      <w:lvlText w:val="%1."/>
      <w:lvlJc w:val="left"/>
      <w:pPr>
        <w:tabs>
          <w:tab w:val="num" w:pos="360"/>
        </w:tabs>
        <w:ind w:left="360" w:hanging="360"/>
      </w:pPr>
      <w:rPr>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1159349174">
    <w:abstractNumId w:val="18"/>
  </w:num>
  <w:num w:numId="2" w16cid:durableId="1190218950">
    <w:abstractNumId w:val="48"/>
  </w:num>
  <w:num w:numId="3" w16cid:durableId="464858239">
    <w:abstractNumId w:val="50"/>
  </w:num>
  <w:num w:numId="4" w16cid:durableId="408382505">
    <w:abstractNumId w:val="38"/>
  </w:num>
  <w:num w:numId="5" w16cid:durableId="19666541">
    <w:abstractNumId w:val="28"/>
  </w:num>
  <w:num w:numId="6" w16cid:durableId="1112045542">
    <w:abstractNumId w:val="35"/>
  </w:num>
  <w:num w:numId="7" w16cid:durableId="647783373">
    <w:abstractNumId w:val="33"/>
  </w:num>
  <w:num w:numId="8" w16cid:durableId="661275384">
    <w:abstractNumId w:val="34"/>
  </w:num>
  <w:num w:numId="9" w16cid:durableId="1713849108">
    <w:abstractNumId w:val="3"/>
  </w:num>
  <w:num w:numId="10" w16cid:durableId="1917587951">
    <w:abstractNumId w:val="40"/>
  </w:num>
  <w:num w:numId="11" w16cid:durableId="2145584919">
    <w:abstractNumId w:val="24"/>
  </w:num>
  <w:num w:numId="12" w16cid:durableId="315573289">
    <w:abstractNumId w:val="27"/>
  </w:num>
  <w:num w:numId="13" w16cid:durableId="130489885">
    <w:abstractNumId w:val="14"/>
  </w:num>
  <w:num w:numId="14" w16cid:durableId="59643000">
    <w:abstractNumId w:val="35"/>
  </w:num>
  <w:num w:numId="15" w16cid:durableId="289744229">
    <w:abstractNumId w:val="35"/>
  </w:num>
  <w:num w:numId="16" w16cid:durableId="1768193027">
    <w:abstractNumId w:val="45"/>
  </w:num>
  <w:num w:numId="17" w16cid:durableId="121074931">
    <w:abstractNumId w:val="29"/>
  </w:num>
  <w:num w:numId="18" w16cid:durableId="9211101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8780321">
    <w:abstractNumId w:val="2"/>
  </w:num>
  <w:num w:numId="20" w16cid:durableId="660039432">
    <w:abstractNumId w:val="37"/>
  </w:num>
  <w:num w:numId="21" w16cid:durableId="20321028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92487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2588567">
    <w:abstractNumId w:val="16"/>
  </w:num>
  <w:num w:numId="24" w16cid:durableId="21400269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1847031">
    <w:abstractNumId w:val="25"/>
  </w:num>
  <w:num w:numId="26" w16cid:durableId="937523863">
    <w:abstractNumId w:val="7"/>
  </w:num>
  <w:num w:numId="27" w16cid:durableId="92551371">
    <w:abstractNumId w:val="43"/>
  </w:num>
  <w:num w:numId="28" w16cid:durableId="1903447383">
    <w:abstractNumId w:val="4"/>
  </w:num>
  <w:num w:numId="29" w16cid:durableId="1209492360">
    <w:abstractNumId w:val="9"/>
  </w:num>
  <w:num w:numId="30" w16cid:durableId="707874200">
    <w:abstractNumId w:val="44"/>
  </w:num>
  <w:num w:numId="31" w16cid:durableId="2141678845">
    <w:abstractNumId w:val="36"/>
  </w:num>
  <w:num w:numId="32" w16cid:durableId="563685964">
    <w:abstractNumId w:val="47"/>
  </w:num>
  <w:num w:numId="33" w16cid:durableId="1110972637">
    <w:abstractNumId w:val="41"/>
  </w:num>
  <w:num w:numId="34" w16cid:durableId="389380964">
    <w:abstractNumId w:val="6"/>
  </w:num>
  <w:num w:numId="35" w16cid:durableId="2047830487">
    <w:abstractNumId w:val="19"/>
  </w:num>
  <w:num w:numId="36" w16cid:durableId="618537939">
    <w:abstractNumId w:val="32"/>
  </w:num>
  <w:num w:numId="37" w16cid:durableId="715203999">
    <w:abstractNumId w:val="35"/>
  </w:num>
  <w:num w:numId="38" w16cid:durableId="1967736681">
    <w:abstractNumId w:val="13"/>
  </w:num>
  <w:num w:numId="39" w16cid:durableId="2130313264">
    <w:abstractNumId w:val="12"/>
  </w:num>
  <w:num w:numId="40" w16cid:durableId="930695670">
    <w:abstractNumId w:val="49"/>
  </w:num>
  <w:num w:numId="41" w16cid:durableId="546528141">
    <w:abstractNumId w:val="11"/>
  </w:num>
  <w:num w:numId="42" w16cid:durableId="1756707066">
    <w:abstractNumId w:val="35"/>
  </w:num>
  <w:num w:numId="43" w16cid:durableId="360520590">
    <w:abstractNumId w:val="5"/>
  </w:num>
  <w:num w:numId="44" w16cid:durableId="1152873724">
    <w:abstractNumId w:val="23"/>
  </w:num>
  <w:num w:numId="45" w16cid:durableId="1222716911">
    <w:abstractNumId w:val="35"/>
  </w:num>
  <w:num w:numId="46" w16cid:durableId="1229193643">
    <w:abstractNumId w:val="35"/>
  </w:num>
  <w:num w:numId="47" w16cid:durableId="599877296">
    <w:abstractNumId w:val="35"/>
  </w:num>
  <w:num w:numId="48" w16cid:durableId="750783222">
    <w:abstractNumId w:val="39"/>
  </w:num>
  <w:num w:numId="49" w16cid:durableId="247472027">
    <w:abstractNumId w:val="1"/>
  </w:num>
  <w:num w:numId="50" w16cid:durableId="40443181">
    <w:abstractNumId w:val="20"/>
  </w:num>
  <w:num w:numId="51" w16cid:durableId="651065501">
    <w:abstractNumId w:val="42"/>
  </w:num>
  <w:num w:numId="52" w16cid:durableId="1914504947">
    <w:abstractNumId w:val="22"/>
  </w:num>
  <w:num w:numId="53" w16cid:durableId="1650595321">
    <w:abstractNumId w:val="0"/>
  </w:num>
  <w:num w:numId="54" w16cid:durableId="250284144">
    <w:abstractNumId w:val="26"/>
  </w:num>
  <w:num w:numId="55" w16cid:durableId="1295679113">
    <w:abstractNumId w:val="8"/>
  </w:num>
  <w:num w:numId="56" w16cid:durableId="930820465">
    <w:abstractNumId w:val="17"/>
  </w:num>
  <w:num w:numId="57" w16cid:durableId="2864727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06877563">
    <w:abstractNumId w:val="46"/>
  </w:num>
  <w:num w:numId="59" w16cid:durableId="540704136">
    <w:abstractNumId w:val="15"/>
  </w:num>
  <w:num w:numId="60" w16cid:durableId="604576283">
    <w:abstractNumId w:val="10"/>
  </w:num>
  <w:num w:numId="61" w16cid:durableId="13583565">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0B1E"/>
    <w:rsid w:val="00042298"/>
    <w:rsid w:val="00042832"/>
    <w:rsid w:val="000466BF"/>
    <w:rsid w:val="00046EB9"/>
    <w:rsid w:val="00050CB8"/>
    <w:rsid w:val="00053B1E"/>
    <w:rsid w:val="0006027E"/>
    <w:rsid w:val="0006478C"/>
    <w:rsid w:val="00066FAC"/>
    <w:rsid w:val="000770E5"/>
    <w:rsid w:val="00081334"/>
    <w:rsid w:val="00082657"/>
    <w:rsid w:val="000826F9"/>
    <w:rsid w:val="000878CB"/>
    <w:rsid w:val="00096BA4"/>
    <w:rsid w:val="00097BF7"/>
    <w:rsid w:val="000A1CAB"/>
    <w:rsid w:val="000A1E5A"/>
    <w:rsid w:val="000A2855"/>
    <w:rsid w:val="000A35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22AA9"/>
    <w:rsid w:val="001302AD"/>
    <w:rsid w:val="00137BD3"/>
    <w:rsid w:val="00140D4A"/>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10BC"/>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51CA"/>
    <w:rsid w:val="0025725F"/>
    <w:rsid w:val="00264CA8"/>
    <w:rsid w:val="002724E5"/>
    <w:rsid w:val="00274619"/>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4378E"/>
    <w:rsid w:val="00344BF2"/>
    <w:rsid w:val="003509D2"/>
    <w:rsid w:val="003706CB"/>
    <w:rsid w:val="00370723"/>
    <w:rsid w:val="00377314"/>
    <w:rsid w:val="00380192"/>
    <w:rsid w:val="003847CC"/>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33B1"/>
    <w:rsid w:val="00436367"/>
    <w:rsid w:val="00436E7C"/>
    <w:rsid w:val="0044630D"/>
    <w:rsid w:val="00454171"/>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332A"/>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35842"/>
    <w:rsid w:val="00643CE5"/>
    <w:rsid w:val="006452A8"/>
    <w:rsid w:val="00646FD3"/>
    <w:rsid w:val="00650C78"/>
    <w:rsid w:val="006653C8"/>
    <w:rsid w:val="00680163"/>
    <w:rsid w:val="0068231E"/>
    <w:rsid w:val="006848CF"/>
    <w:rsid w:val="006855DD"/>
    <w:rsid w:val="00690B27"/>
    <w:rsid w:val="00691A74"/>
    <w:rsid w:val="00694A38"/>
    <w:rsid w:val="00696B10"/>
    <w:rsid w:val="0069787C"/>
    <w:rsid w:val="006A0501"/>
    <w:rsid w:val="006A0D45"/>
    <w:rsid w:val="006B0D7E"/>
    <w:rsid w:val="006B230C"/>
    <w:rsid w:val="006B4616"/>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1709F"/>
    <w:rsid w:val="007233DB"/>
    <w:rsid w:val="00726B09"/>
    <w:rsid w:val="00732164"/>
    <w:rsid w:val="0074181E"/>
    <w:rsid w:val="00751233"/>
    <w:rsid w:val="00754A3C"/>
    <w:rsid w:val="00760C35"/>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4679"/>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0280"/>
    <w:rsid w:val="00A448C4"/>
    <w:rsid w:val="00A46AAE"/>
    <w:rsid w:val="00A5266B"/>
    <w:rsid w:val="00A57C20"/>
    <w:rsid w:val="00A62E35"/>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4E01"/>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4BEE"/>
    <w:rsid w:val="00D15BD0"/>
    <w:rsid w:val="00D21535"/>
    <w:rsid w:val="00D279CA"/>
    <w:rsid w:val="00D30AD6"/>
    <w:rsid w:val="00D323A6"/>
    <w:rsid w:val="00D3346E"/>
    <w:rsid w:val="00D34944"/>
    <w:rsid w:val="00D35349"/>
    <w:rsid w:val="00D45DCA"/>
    <w:rsid w:val="00D47285"/>
    <w:rsid w:val="00D51E50"/>
    <w:rsid w:val="00D5313F"/>
    <w:rsid w:val="00D72725"/>
    <w:rsid w:val="00D734CC"/>
    <w:rsid w:val="00D73DCF"/>
    <w:rsid w:val="00D84A19"/>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3653A"/>
    <w:rsid w:val="00E413C5"/>
    <w:rsid w:val="00E46045"/>
    <w:rsid w:val="00E476D0"/>
    <w:rsid w:val="00E47AA7"/>
    <w:rsid w:val="00E6538F"/>
    <w:rsid w:val="00E71957"/>
    <w:rsid w:val="00E746F8"/>
    <w:rsid w:val="00E77B9B"/>
    <w:rsid w:val="00E83F13"/>
    <w:rsid w:val="00E92846"/>
    <w:rsid w:val="00E956D9"/>
    <w:rsid w:val="00E9583E"/>
    <w:rsid w:val="00E97E19"/>
    <w:rsid w:val="00EA1D44"/>
    <w:rsid w:val="00EA3CA5"/>
    <w:rsid w:val="00EA41F0"/>
    <w:rsid w:val="00EA724C"/>
    <w:rsid w:val="00EB634B"/>
    <w:rsid w:val="00EC014A"/>
    <w:rsid w:val="00EC07BD"/>
    <w:rsid w:val="00ED0D45"/>
    <w:rsid w:val="00ED1C3B"/>
    <w:rsid w:val="00ED3922"/>
    <w:rsid w:val="00ED7AEE"/>
    <w:rsid w:val="00EE07E0"/>
    <w:rsid w:val="00EE18A0"/>
    <w:rsid w:val="00EE2072"/>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551BD7F0-02CE-4C5D-867F-60BB6E99E1CF}">
  <ds:schemaRefs>
    <ds:schemaRef ds:uri="http://schemas.openxmlformats.org/officeDocument/2006/bibliography"/>
  </ds:schemaRefs>
</ds:datastoreItem>
</file>

<file path=customXml/itemProps4.xml><?xml version="1.0" encoding="utf-8"?>
<ds:datastoreItem xmlns:ds="http://schemas.openxmlformats.org/officeDocument/2006/customXml" ds:itemID="{F1BDF0C1-B800-4817-8F28-F251C591D8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15</Pages>
  <Words>4711</Words>
  <Characters>27796</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45</cp:revision>
  <cp:lastPrinted>2018-11-08T08:22:00Z</cp:lastPrinted>
  <dcterms:created xsi:type="dcterms:W3CDTF">2021-06-30T07:31:00Z</dcterms:created>
  <dcterms:modified xsi:type="dcterms:W3CDTF">2022-09-19T09:38:00Z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